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C7CD0" w14:textId="77777777" w:rsidR="00A611BF" w:rsidRPr="00C72DE3" w:rsidRDefault="00A611BF" w:rsidP="00A611BF">
      <w:pPr>
        <w:jc w:val="center"/>
        <w:rPr>
          <w:rFonts w:ascii="American Typewriter" w:hAnsi="American Typewriter"/>
          <w:sz w:val="40"/>
          <w:szCs w:val="40"/>
          <w:u w:val="single"/>
        </w:rPr>
      </w:pPr>
      <w:r w:rsidRPr="00C72DE3">
        <w:rPr>
          <w:rFonts w:ascii="American Typewriter" w:hAnsi="American Typewriter"/>
          <w:sz w:val="40"/>
          <w:szCs w:val="40"/>
          <w:u w:val="single"/>
        </w:rPr>
        <w:t>GRMN 324</w:t>
      </w:r>
    </w:p>
    <w:p w14:paraId="475CFF58" w14:textId="77777777" w:rsidR="00675647" w:rsidRPr="00C72DE3" w:rsidRDefault="00CD53A9" w:rsidP="00A611BF">
      <w:pPr>
        <w:jc w:val="center"/>
        <w:rPr>
          <w:rFonts w:ascii="American Typewriter" w:hAnsi="American Typewriter"/>
          <w:b/>
          <w:sz w:val="48"/>
          <w:szCs w:val="48"/>
        </w:rPr>
      </w:pPr>
      <w:r w:rsidRPr="00C72DE3">
        <w:rPr>
          <w:rFonts w:ascii="American Typewriter" w:hAnsi="American Typewriter"/>
          <w:b/>
          <w:sz w:val="48"/>
          <w:szCs w:val="48"/>
        </w:rPr>
        <w:t>German Literature and Film Today</w:t>
      </w:r>
    </w:p>
    <w:p w14:paraId="55BCAD42" w14:textId="4C903F0D" w:rsidR="00A611BF" w:rsidRDefault="00F64A02" w:rsidP="00A611BF">
      <w:pPr>
        <w:jc w:val="center"/>
        <w:rPr>
          <w:rFonts w:ascii="American Typewriter" w:hAnsi="American Typewriter"/>
          <w:sz w:val="40"/>
          <w:szCs w:val="40"/>
        </w:rPr>
      </w:pPr>
      <w:r>
        <w:rPr>
          <w:rFonts w:ascii="American Typewriter" w:hAnsi="American Typewriter"/>
          <w:sz w:val="40"/>
          <w:szCs w:val="40"/>
        </w:rPr>
        <w:t>Tuesday</w:t>
      </w:r>
      <w:r w:rsidR="00A611BF" w:rsidRPr="00C72DE3">
        <w:rPr>
          <w:rFonts w:ascii="American Typewriter" w:hAnsi="American Typewriter"/>
          <w:sz w:val="40"/>
          <w:szCs w:val="40"/>
        </w:rPr>
        <w:t xml:space="preserve">, </w:t>
      </w:r>
      <w:r>
        <w:rPr>
          <w:rFonts w:ascii="American Typewriter" w:hAnsi="American Typewriter"/>
          <w:sz w:val="40"/>
          <w:szCs w:val="40"/>
        </w:rPr>
        <w:t>Thursday</w:t>
      </w:r>
      <w:r w:rsidR="00A611BF" w:rsidRPr="00C72DE3">
        <w:rPr>
          <w:rFonts w:ascii="American Typewriter" w:hAnsi="American Typewriter"/>
          <w:sz w:val="40"/>
          <w:szCs w:val="40"/>
        </w:rPr>
        <w:t xml:space="preserve"> </w:t>
      </w:r>
      <w:r>
        <w:rPr>
          <w:rFonts w:ascii="American Typewriter" w:hAnsi="American Typewriter"/>
          <w:sz w:val="40"/>
          <w:szCs w:val="40"/>
        </w:rPr>
        <w:t>9:25</w:t>
      </w:r>
      <w:r w:rsidR="00A32150">
        <w:rPr>
          <w:rFonts w:ascii="American Typewriter" w:hAnsi="American Typewriter"/>
          <w:sz w:val="40"/>
          <w:szCs w:val="40"/>
        </w:rPr>
        <w:t>–1</w:t>
      </w:r>
      <w:r>
        <w:rPr>
          <w:rFonts w:ascii="American Typewriter" w:hAnsi="American Typewriter"/>
          <w:sz w:val="40"/>
          <w:szCs w:val="40"/>
        </w:rPr>
        <w:t>0</w:t>
      </w:r>
      <w:r w:rsidR="00A32150">
        <w:rPr>
          <w:rFonts w:ascii="American Typewriter" w:hAnsi="American Typewriter"/>
          <w:sz w:val="40"/>
          <w:szCs w:val="40"/>
        </w:rPr>
        <w:t>:4</w:t>
      </w:r>
      <w:r>
        <w:rPr>
          <w:rFonts w:ascii="American Typewriter" w:hAnsi="American Typewriter"/>
          <w:sz w:val="40"/>
          <w:szCs w:val="40"/>
        </w:rPr>
        <w:t>0</w:t>
      </w:r>
    </w:p>
    <w:p w14:paraId="06ED9DCA" w14:textId="26DC8743" w:rsidR="004A4213" w:rsidRDefault="00F64A02" w:rsidP="00A611BF">
      <w:pPr>
        <w:jc w:val="center"/>
        <w:rPr>
          <w:rFonts w:ascii="American Typewriter" w:hAnsi="American Typewriter"/>
          <w:sz w:val="40"/>
          <w:szCs w:val="40"/>
        </w:rPr>
      </w:pPr>
      <w:r>
        <w:rPr>
          <w:rFonts w:ascii="American Typewriter" w:hAnsi="American Typewriter"/>
          <w:sz w:val="40"/>
          <w:szCs w:val="40"/>
        </w:rPr>
        <w:t>MC</w:t>
      </w:r>
      <w:r w:rsidR="004A4213">
        <w:rPr>
          <w:rFonts w:ascii="American Typewriter" w:hAnsi="American Typewriter"/>
          <w:sz w:val="40"/>
          <w:szCs w:val="40"/>
        </w:rPr>
        <w:t>–30</w:t>
      </w:r>
      <w:r>
        <w:rPr>
          <w:rFonts w:ascii="American Typewriter" w:hAnsi="American Typewriter"/>
          <w:sz w:val="40"/>
          <w:szCs w:val="40"/>
        </w:rPr>
        <w:t>9</w:t>
      </w:r>
    </w:p>
    <w:p w14:paraId="4732F9E9" w14:textId="77777777" w:rsidR="003F5654" w:rsidRDefault="003F5654" w:rsidP="00A611BF">
      <w:pPr>
        <w:jc w:val="center"/>
        <w:rPr>
          <w:rFonts w:ascii="American Typewriter" w:hAnsi="American Typewriter"/>
          <w:sz w:val="40"/>
          <w:szCs w:val="40"/>
        </w:rPr>
      </w:pPr>
    </w:p>
    <w:p w14:paraId="648B6346" w14:textId="77E5429F" w:rsidR="003F5654" w:rsidRDefault="003F5654" w:rsidP="00A611BF">
      <w:pPr>
        <w:jc w:val="center"/>
        <w:rPr>
          <w:rFonts w:ascii="American Typewriter" w:hAnsi="American Typewriter"/>
          <w:sz w:val="40"/>
          <w:szCs w:val="40"/>
        </w:rPr>
      </w:pPr>
      <w:r>
        <w:rPr>
          <w:rFonts w:ascii="American Typewriter" w:hAnsi="American Typewriter"/>
          <w:noProof/>
          <w:sz w:val="40"/>
          <w:szCs w:val="40"/>
        </w:rPr>
        <w:drawing>
          <wp:inline distT="0" distB="0" distL="0" distR="0" wp14:anchorId="3139B2EB" wp14:editId="7FCEAD72">
            <wp:extent cx="1346200" cy="1511300"/>
            <wp:effectExtent l="0" t="0" r="0" b="0"/>
            <wp:docPr id="497411316" name="Picture 1" descr="A blue and white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11316" name="Picture 1" descr="A blue and white map&#10;&#10;Description automatically generated"/>
                    <pic:cNvPicPr/>
                  </pic:nvPicPr>
                  <pic:blipFill>
                    <a:blip r:embed="rId7"/>
                    <a:stretch>
                      <a:fillRect/>
                    </a:stretch>
                  </pic:blipFill>
                  <pic:spPr>
                    <a:xfrm>
                      <a:off x="0" y="0"/>
                      <a:ext cx="1346200" cy="1511300"/>
                    </a:xfrm>
                    <a:prstGeom prst="rect">
                      <a:avLst/>
                    </a:prstGeom>
                  </pic:spPr>
                </pic:pic>
              </a:graphicData>
            </a:graphic>
          </wp:inline>
        </w:drawing>
      </w:r>
    </w:p>
    <w:p w14:paraId="424F9218" w14:textId="77777777" w:rsidR="00C72DE3" w:rsidRDefault="00C72DE3" w:rsidP="00A611BF">
      <w:pPr>
        <w:jc w:val="center"/>
        <w:rPr>
          <w:rFonts w:ascii="American Typewriter" w:hAnsi="American Typewriter"/>
          <w:sz w:val="40"/>
          <w:szCs w:val="40"/>
        </w:rPr>
      </w:pPr>
    </w:p>
    <w:p w14:paraId="01A489C0" w14:textId="77777777" w:rsidR="00C72DE3" w:rsidRDefault="00C72DE3" w:rsidP="00C72DE3">
      <w:pPr>
        <w:rPr>
          <w:rFonts w:ascii="American Typewriter" w:hAnsi="American Typewriter"/>
          <w:b/>
          <w:sz w:val="28"/>
          <w:szCs w:val="28"/>
        </w:rPr>
      </w:pPr>
    </w:p>
    <w:p w14:paraId="204534DD" w14:textId="77777777" w:rsidR="00C72DE3" w:rsidRDefault="00C72DE3" w:rsidP="00C72DE3">
      <w:pPr>
        <w:rPr>
          <w:rFonts w:ascii="American Typewriter" w:hAnsi="American Typewriter"/>
          <w:b/>
          <w:sz w:val="28"/>
          <w:szCs w:val="28"/>
        </w:rPr>
      </w:pPr>
      <w:r>
        <w:rPr>
          <w:rFonts w:ascii="American Typewriter" w:hAnsi="American Typewriter"/>
          <w:b/>
          <w:sz w:val="28"/>
          <w:szCs w:val="28"/>
        </w:rPr>
        <w:t>Course Description</w:t>
      </w:r>
    </w:p>
    <w:p w14:paraId="60E56E26" w14:textId="77777777" w:rsidR="00F05F75" w:rsidRDefault="00F05F75" w:rsidP="00C72DE3">
      <w:pPr>
        <w:rPr>
          <w:rFonts w:ascii="American Typewriter" w:hAnsi="American Typewriter"/>
          <w:b/>
          <w:sz w:val="28"/>
          <w:szCs w:val="28"/>
        </w:rPr>
      </w:pPr>
    </w:p>
    <w:p w14:paraId="1A09B8E9" w14:textId="0DB3EF57" w:rsidR="00C72DE3" w:rsidRDefault="004B3D35" w:rsidP="00C72DE3">
      <w:pPr>
        <w:rPr>
          <w:rFonts w:ascii="American Typewriter" w:hAnsi="American Typewriter" w:cs="Verdana"/>
          <w:sz w:val="22"/>
          <w:szCs w:val="22"/>
        </w:rPr>
      </w:pPr>
      <w:r>
        <w:rPr>
          <w:rFonts w:ascii="American Typewriter" w:hAnsi="American Typewriter"/>
          <w:sz w:val="22"/>
          <w:szCs w:val="22"/>
        </w:rPr>
        <w:t>This course synthesizes language skills such as speaking, writing</w:t>
      </w:r>
      <w:r w:rsidR="00F05F75">
        <w:rPr>
          <w:rFonts w:ascii="American Typewriter" w:hAnsi="American Typewriter"/>
          <w:sz w:val="22"/>
          <w:szCs w:val="22"/>
        </w:rPr>
        <w:t>,</w:t>
      </w:r>
      <w:r>
        <w:rPr>
          <w:rFonts w:ascii="American Typewriter" w:hAnsi="American Typewriter"/>
          <w:sz w:val="22"/>
          <w:szCs w:val="22"/>
        </w:rPr>
        <w:t xml:space="preserve"> and reading</w:t>
      </w:r>
      <w:r w:rsidR="00F05F75">
        <w:rPr>
          <w:rFonts w:ascii="American Typewriter" w:hAnsi="American Typewriter"/>
          <w:sz w:val="22"/>
          <w:szCs w:val="22"/>
        </w:rPr>
        <w:t xml:space="preserve"> primary and secondary materials on the topic of contemporary culture in the German-speaking world. Beginning with the fall of the Berlin Wall in 1989, this course will explore German</w:t>
      </w:r>
      <w:r w:rsidR="00602F66">
        <w:rPr>
          <w:rFonts w:ascii="American Typewriter" w:hAnsi="American Typewriter"/>
          <w:sz w:val="22"/>
          <w:szCs w:val="22"/>
        </w:rPr>
        <w:t>-speaking</w:t>
      </w:r>
      <w:r w:rsidR="00F05F75">
        <w:rPr>
          <w:rFonts w:ascii="American Typewriter" w:hAnsi="American Typewriter"/>
          <w:sz w:val="22"/>
          <w:szCs w:val="22"/>
        </w:rPr>
        <w:t xml:space="preserve"> culture </w:t>
      </w:r>
      <w:r w:rsidR="00602F66">
        <w:rPr>
          <w:rFonts w:ascii="American Typewriter" w:hAnsi="American Typewriter"/>
          <w:sz w:val="22"/>
          <w:szCs w:val="22"/>
        </w:rPr>
        <w:t>throughout</w:t>
      </w:r>
      <w:r w:rsidR="00F05F75">
        <w:rPr>
          <w:rFonts w:ascii="American Typewriter" w:hAnsi="American Typewriter"/>
          <w:sz w:val="22"/>
          <w:szCs w:val="22"/>
        </w:rPr>
        <w:t xml:space="preserve"> the last decades right up to the present. </w:t>
      </w:r>
      <w:r w:rsidR="00F05F75" w:rsidRPr="00F05F75">
        <w:rPr>
          <w:rFonts w:ascii="American Typewriter" w:hAnsi="American Typewriter" w:cs="Verdana"/>
          <w:sz w:val="22"/>
          <w:szCs w:val="22"/>
        </w:rPr>
        <w:t xml:space="preserve">We will examine some of the most impactful contemporary works of literature and film, from authors and filmmakers such as Daniel </w:t>
      </w:r>
      <w:proofErr w:type="spellStart"/>
      <w:r w:rsidR="00F05F75" w:rsidRPr="00F05F75">
        <w:rPr>
          <w:rFonts w:ascii="American Typewriter" w:hAnsi="American Typewriter" w:cs="Verdana"/>
          <w:sz w:val="22"/>
          <w:szCs w:val="22"/>
        </w:rPr>
        <w:t>Kehlmann</w:t>
      </w:r>
      <w:proofErr w:type="spellEnd"/>
      <w:r w:rsidR="00F05F75" w:rsidRPr="00F05F75">
        <w:rPr>
          <w:rFonts w:ascii="American Typewriter" w:hAnsi="American Typewriter" w:cs="Verdana"/>
          <w:sz w:val="22"/>
          <w:szCs w:val="22"/>
        </w:rPr>
        <w:t xml:space="preserve">, </w:t>
      </w:r>
      <w:r w:rsidR="00602F66">
        <w:rPr>
          <w:rFonts w:ascii="American Typewriter" w:hAnsi="American Typewriter" w:cs="Verdana"/>
          <w:sz w:val="22"/>
          <w:szCs w:val="22"/>
        </w:rPr>
        <w:t xml:space="preserve">Thomas </w:t>
      </w:r>
      <w:proofErr w:type="spellStart"/>
      <w:r w:rsidR="00602F66">
        <w:rPr>
          <w:rFonts w:ascii="American Typewriter" w:hAnsi="American Typewriter" w:cs="Verdana"/>
          <w:sz w:val="22"/>
          <w:szCs w:val="22"/>
        </w:rPr>
        <w:t>Brüssig</w:t>
      </w:r>
      <w:proofErr w:type="spellEnd"/>
      <w:r w:rsidR="00F05F75" w:rsidRPr="00F05F75">
        <w:rPr>
          <w:rFonts w:ascii="American Typewriter" w:hAnsi="American Typewriter" w:cs="Verdana"/>
          <w:sz w:val="22"/>
          <w:szCs w:val="22"/>
        </w:rPr>
        <w:t xml:space="preserve">, </w:t>
      </w:r>
      <w:r w:rsidR="00602F66">
        <w:rPr>
          <w:rFonts w:ascii="American Typewriter" w:hAnsi="American Typewriter" w:cs="Verdana"/>
          <w:sz w:val="22"/>
          <w:szCs w:val="22"/>
        </w:rPr>
        <w:t>Margarethe von Trotta,</w:t>
      </w:r>
      <w:r w:rsidR="00F05F75" w:rsidRPr="00F05F75">
        <w:rPr>
          <w:rFonts w:ascii="American Typewriter" w:hAnsi="American Typewriter" w:cs="Verdana"/>
          <w:sz w:val="22"/>
          <w:szCs w:val="22"/>
        </w:rPr>
        <w:t xml:space="preserve"> </w:t>
      </w:r>
      <w:proofErr w:type="spellStart"/>
      <w:r w:rsidR="00F05F75" w:rsidRPr="00F05F75">
        <w:rPr>
          <w:rFonts w:ascii="American Typewriter" w:hAnsi="American Typewriter" w:cs="Verdana"/>
          <w:sz w:val="22"/>
          <w:szCs w:val="22"/>
        </w:rPr>
        <w:t>Fatih</w:t>
      </w:r>
      <w:proofErr w:type="spellEnd"/>
      <w:r w:rsidR="00F05F75" w:rsidRPr="00F05F75">
        <w:rPr>
          <w:rFonts w:ascii="American Typewriter" w:hAnsi="American Typewriter" w:cs="Verdana"/>
          <w:sz w:val="22"/>
          <w:szCs w:val="22"/>
        </w:rPr>
        <w:t xml:space="preserve"> Akin, and Christian </w:t>
      </w:r>
      <w:proofErr w:type="spellStart"/>
      <w:r w:rsidR="00F05F75" w:rsidRPr="00F05F75">
        <w:rPr>
          <w:rFonts w:ascii="American Typewriter" w:hAnsi="American Typewriter" w:cs="Verdana"/>
          <w:sz w:val="22"/>
          <w:szCs w:val="22"/>
        </w:rPr>
        <w:t>Petzold</w:t>
      </w:r>
      <w:proofErr w:type="spellEnd"/>
      <w:r w:rsidR="00F05F75" w:rsidRPr="00F05F75">
        <w:rPr>
          <w:rFonts w:ascii="American Typewriter" w:hAnsi="American Typewriter" w:cs="Verdana"/>
          <w:sz w:val="22"/>
          <w:szCs w:val="22"/>
        </w:rPr>
        <w:t>, as well as current topics such as Germany’s image in the world, immigration, Europe and more. All work will be done in German.</w:t>
      </w:r>
    </w:p>
    <w:p w14:paraId="55BD795B" w14:textId="77777777" w:rsidR="00F05F75" w:rsidRPr="00F05F75" w:rsidRDefault="00F05F75" w:rsidP="00C72DE3">
      <w:pPr>
        <w:rPr>
          <w:rFonts w:ascii="American Typewriter" w:hAnsi="American Typewriter"/>
          <w:sz w:val="22"/>
          <w:szCs w:val="22"/>
        </w:rPr>
      </w:pPr>
    </w:p>
    <w:p w14:paraId="02079196" w14:textId="77777777" w:rsidR="00C72DE3" w:rsidRDefault="00C72DE3" w:rsidP="00C72DE3">
      <w:pPr>
        <w:rPr>
          <w:rFonts w:ascii="American Typewriter" w:hAnsi="American Typewriter"/>
          <w:b/>
          <w:sz w:val="28"/>
          <w:szCs w:val="28"/>
        </w:rPr>
      </w:pPr>
      <w:r>
        <w:rPr>
          <w:rFonts w:ascii="American Typewriter" w:hAnsi="American Typewriter"/>
          <w:b/>
          <w:sz w:val="28"/>
          <w:szCs w:val="28"/>
        </w:rPr>
        <w:t>Course Materials</w:t>
      </w:r>
    </w:p>
    <w:p w14:paraId="3C5A233B" w14:textId="77777777" w:rsidR="00B80D77" w:rsidRDefault="00B80D77" w:rsidP="00C72DE3">
      <w:pPr>
        <w:rPr>
          <w:rFonts w:ascii="American Typewriter" w:hAnsi="American Typewriter"/>
          <w:b/>
          <w:sz w:val="28"/>
          <w:szCs w:val="28"/>
        </w:rPr>
      </w:pPr>
    </w:p>
    <w:p w14:paraId="139453A9" w14:textId="34D10533" w:rsidR="00B80D77" w:rsidRDefault="00B80D77" w:rsidP="00B80D77">
      <w:pPr>
        <w:rPr>
          <w:rFonts w:ascii="American Typewriter" w:hAnsi="American Typewriter" w:cs="Times New Roman"/>
          <w:i/>
          <w:sz w:val="22"/>
          <w:szCs w:val="22"/>
        </w:rPr>
      </w:pPr>
      <w:r w:rsidRPr="00B80D77">
        <w:rPr>
          <w:rFonts w:ascii="American Typewriter" w:hAnsi="American Typewriter" w:cs="Times New Roman"/>
          <w:sz w:val="22"/>
          <w:szCs w:val="22"/>
        </w:rPr>
        <w:t xml:space="preserve">Instead of having a reader made, I have decided to provide most of the texts to you through Moodle for your financial benefit. </w:t>
      </w:r>
      <w:r w:rsidRPr="00B80D77">
        <w:rPr>
          <w:rFonts w:ascii="American Typewriter" w:hAnsi="American Typewriter" w:cs="Times New Roman"/>
          <w:b/>
          <w:sz w:val="22"/>
          <w:szCs w:val="22"/>
        </w:rPr>
        <w:t xml:space="preserve">Whether you decide to print the materials or archive them on electronic devices, your responsibility is to make sure you have a readable copy of them every class period. </w:t>
      </w:r>
      <w:r w:rsidRPr="00B80D77">
        <w:rPr>
          <w:rFonts w:ascii="American Typewriter" w:hAnsi="American Typewriter" w:cs="Times New Roman"/>
          <w:sz w:val="22"/>
          <w:szCs w:val="22"/>
        </w:rPr>
        <w:t xml:space="preserve">The Primary texts will be entirely in </w:t>
      </w:r>
      <w:proofErr w:type="gramStart"/>
      <w:r w:rsidRPr="00B80D77">
        <w:rPr>
          <w:rFonts w:ascii="American Typewriter" w:hAnsi="American Typewriter" w:cs="Times New Roman"/>
          <w:sz w:val="22"/>
          <w:szCs w:val="22"/>
        </w:rPr>
        <w:t>German</w:t>
      </w:r>
      <w:proofErr w:type="gramEnd"/>
      <w:r w:rsidRPr="00B80D77">
        <w:rPr>
          <w:rFonts w:ascii="American Typewriter" w:hAnsi="American Typewriter" w:cs="Times New Roman"/>
          <w:sz w:val="22"/>
          <w:szCs w:val="22"/>
        </w:rPr>
        <w:t xml:space="preserve"> but some secondary texts might be i</w:t>
      </w:r>
      <w:r w:rsidR="00681FC5">
        <w:rPr>
          <w:rFonts w:ascii="American Typewriter" w:hAnsi="American Typewriter" w:cs="Times New Roman"/>
          <w:sz w:val="22"/>
          <w:szCs w:val="22"/>
        </w:rPr>
        <w:t>n English. We will also intermittently do</w:t>
      </w:r>
      <w:r w:rsidRPr="00B80D77">
        <w:rPr>
          <w:rFonts w:ascii="American Typewriter" w:hAnsi="American Typewriter" w:cs="Times New Roman"/>
          <w:sz w:val="22"/>
          <w:szCs w:val="22"/>
        </w:rPr>
        <w:t xml:space="preserve"> grammar review</w:t>
      </w:r>
      <w:r w:rsidR="00681FC5">
        <w:rPr>
          <w:rFonts w:ascii="American Typewriter" w:hAnsi="American Typewriter" w:cs="Times New Roman"/>
          <w:sz w:val="22"/>
          <w:szCs w:val="22"/>
        </w:rPr>
        <w:t xml:space="preserve"> as needed</w:t>
      </w:r>
      <w:r w:rsidRPr="00B80D77">
        <w:rPr>
          <w:rFonts w:ascii="American Typewriter" w:hAnsi="American Typewriter" w:cs="Times New Roman"/>
          <w:i/>
          <w:sz w:val="22"/>
          <w:szCs w:val="22"/>
        </w:rPr>
        <w:t>.</w:t>
      </w:r>
    </w:p>
    <w:p w14:paraId="6906680C" w14:textId="77777777" w:rsidR="00B80D77" w:rsidRDefault="00B80D77" w:rsidP="00B80D77">
      <w:pPr>
        <w:rPr>
          <w:rFonts w:ascii="American Typewriter" w:hAnsi="American Typewriter" w:cs="Times New Roman"/>
          <w:i/>
          <w:sz w:val="22"/>
          <w:szCs w:val="22"/>
        </w:rPr>
      </w:pPr>
    </w:p>
    <w:p w14:paraId="35D2777E" w14:textId="430696A3" w:rsidR="00B80D77" w:rsidRDefault="00B80D77" w:rsidP="00B80D77">
      <w:pPr>
        <w:rPr>
          <w:rFonts w:ascii="American Typewriter" w:hAnsi="American Typewriter" w:cs="Times New Roman"/>
          <w:sz w:val="22"/>
          <w:szCs w:val="22"/>
        </w:rPr>
      </w:pPr>
      <w:r>
        <w:rPr>
          <w:rFonts w:ascii="American Typewriter" w:hAnsi="American Typewriter" w:cs="Times New Roman"/>
          <w:sz w:val="22"/>
          <w:szCs w:val="22"/>
        </w:rPr>
        <w:t>Additionally</w:t>
      </w:r>
      <w:r w:rsidR="00602F66">
        <w:rPr>
          <w:rFonts w:ascii="American Typewriter" w:hAnsi="American Typewriter" w:cs="Times New Roman"/>
          <w:sz w:val="22"/>
          <w:szCs w:val="22"/>
        </w:rPr>
        <w:t>,</w:t>
      </w:r>
      <w:r>
        <w:rPr>
          <w:rFonts w:ascii="American Typewriter" w:hAnsi="American Typewriter" w:cs="Times New Roman"/>
          <w:sz w:val="22"/>
          <w:szCs w:val="22"/>
        </w:rPr>
        <w:t xml:space="preserve"> I would like all of you to purchase the following book</w:t>
      </w:r>
      <w:r w:rsidR="003F5654">
        <w:rPr>
          <w:rFonts w:ascii="American Typewriter" w:hAnsi="American Typewriter" w:cs="Times New Roman"/>
          <w:sz w:val="22"/>
          <w:szCs w:val="22"/>
        </w:rPr>
        <w:t>, which can be obtained inexpensively online</w:t>
      </w:r>
      <w:r>
        <w:rPr>
          <w:rFonts w:ascii="American Typewriter" w:hAnsi="American Typewriter" w:cs="Times New Roman"/>
          <w:sz w:val="22"/>
          <w:szCs w:val="22"/>
        </w:rPr>
        <w:t>:</w:t>
      </w:r>
    </w:p>
    <w:p w14:paraId="663EDC29" w14:textId="77777777" w:rsidR="00B80D77" w:rsidRDefault="00B80D77" w:rsidP="00B80D77">
      <w:pPr>
        <w:rPr>
          <w:rFonts w:ascii="American Typewriter" w:hAnsi="American Typewriter" w:cs="Times New Roman"/>
          <w:sz w:val="22"/>
          <w:szCs w:val="22"/>
        </w:rPr>
      </w:pPr>
    </w:p>
    <w:p w14:paraId="544CB70E" w14:textId="7D722F00" w:rsidR="00B80D77" w:rsidRDefault="00602F66" w:rsidP="00B80D77">
      <w:pPr>
        <w:rPr>
          <w:rFonts w:ascii="American Typewriter" w:hAnsi="American Typewriter" w:cs="Times New Roman"/>
          <w:b/>
          <w:bCs/>
          <w:iCs/>
          <w:sz w:val="22"/>
          <w:szCs w:val="22"/>
        </w:rPr>
      </w:pPr>
      <w:r w:rsidRPr="00F64A02">
        <w:rPr>
          <w:rFonts w:ascii="American Typewriter" w:hAnsi="American Typewriter" w:cs="Times New Roman"/>
          <w:b/>
          <w:bCs/>
          <w:iCs/>
          <w:sz w:val="22"/>
          <w:szCs w:val="22"/>
        </w:rPr>
        <w:lastRenderedPageBreak/>
        <w:t xml:space="preserve">Robert </w:t>
      </w:r>
      <w:proofErr w:type="spellStart"/>
      <w:r w:rsidRPr="00F64A02">
        <w:rPr>
          <w:rFonts w:ascii="American Typewriter" w:hAnsi="American Typewriter" w:cs="Times New Roman"/>
          <w:b/>
          <w:bCs/>
          <w:iCs/>
          <w:sz w:val="22"/>
          <w:szCs w:val="22"/>
        </w:rPr>
        <w:t>Seethaler</w:t>
      </w:r>
      <w:proofErr w:type="spellEnd"/>
      <w:r w:rsidRPr="00F64A02">
        <w:rPr>
          <w:rFonts w:ascii="American Typewriter" w:hAnsi="American Typewriter" w:cs="Times New Roman"/>
          <w:b/>
          <w:bCs/>
          <w:iCs/>
          <w:sz w:val="22"/>
          <w:szCs w:val="22"/>
        </w:rPr>
        <w:t xml:space="preserve">, </w:t>
      </w:r>
      <w:r w:rsidRPr="00F64A02">
        <w:rPr>
          <w:rFonts w:ascii="American Typewriter" w:hAnsi="American Typewriter" w:cs="Times New Roman"/>
          <w:b/>
          <w:bCs/>
          <w:i/>
          <w:sz w:val="22"/>
          <w:szCs w:val="22"/>
        </w:rPr>
        <w:t xml:space="preserve">Ein </w:t>
      </w:r>
      <w:proofErr w:type="spellStart"/>
      <w:r w:rsidRPr="00F64A02">
        <w:rPr>
          <w:rFonts w:ascii="American Typewriter" w:hAnsi="American Typewriter" w:cs="Times New Roman"/>
          <w:b/>
          <w:bCs/>
          <w:i/>
          <w:sz w:val="22"/>
          <w:szCs w:val="22"/>
        </w:rPr>
        <w:t>ganzes</w:t>
      </w:r>
      <w:proofErr w:type="spellEnd"/>
      <w:r w:rsidRPr="00F64A02">
        <w:rPr>
          <w:rFonts w:ascii="American Typewriter" w:hAnsi="American Typewriter" w:cs="Times New Roman"/>
          <w:b/>
          <w:bCs/>
          <w:i/>
          <w:sz w:val="22"/>
          <w:szCs w:val="22"/>
        </w:rPr>
        <w:t xml:space="preserve"> Leben</w:t>
      </w:r>
      <w:r w:rsidRPr="00F64A02">
        <w:rPr>
          <w:rFonts w:ascii="American Typewriter" w:hAnsi="American Typewriter" w:cs="Times New Roman"/>
          <w:b/>
          <w:bCs/>
          <w:iCs/>
          <w:sz w:val="22"/>
          <w:szCs w:val="22"/>
        </w:rPr>
        <w:t>. (160pgs).</w:t>
      </w:r>
      <w:r w:rsidR="00950BE1">
        <w:rPr>
          <w:rFonts w:ascii="American Typewriter" w:hAnsi="American Typewriter" w:cs="Times New Roman"/>
          <w:b/>
          <w:bCs/>
          <w:iCs/>
          <w:sz w:val="22"/>
          <w:szCs w:val="22"/>
        </w:rPr>
        <w:t xml:space="preserve"> ISBN: 9783442482917</w:t>
      </w:r>
    </w:p>
    <w:p w14:paraId="36F6FCC8" w14:textId="77777777" w:rsidR="00950BE1" w:rsidRDefault="00950BE1" w:rsidP="00B80D77">
      <w:pPr>
        <w:rPr>
          <w:rFonts w:ascii="American Typewriter" w:hAnsi="American Typewriter" w:cs="Times New Roman"/>
          <w:b/>
          <w:bCs/>
          <w:iCs/>
          <w:sz w:val="22"/>
          <w:szCs w:val="22"/>
        </w:rPr>
      </w:pPr>
    </w:p>
    <w:p w14:paraId="58732413" w14:textId="0A5DAD8E" w:rsidR="00950BE1" w:rsidRPr="00F64A02" w:rsidRDefault="00950BE1" w:rsidP="00B80D77">
      <w:pPr>
        <w:rPr>
          <w:rFonts w:ascii="American Typewriter" w:hAnsi="American Typewriter" w:cs="Times New Roman"/>
          <w:b/>
          <w:bCs/>
          <w:iCs/>
          <w:sz w:val="22"/>
          <w:szCs w:val="22"/>
        </w:rPr>
      </w:pPr>
      <w:r>
        <w:rPr>
          <w:rFonts w:ascii="American Typewriter" w:hAnsi="American Typewriter" w:cs="Times New Roman"/>
          <w:b/>
          <w:bCs/>
          <w:iCs/>
          <w:noProof/>
          <w:sz w:val="22"/>
          <w:szCs w:val="22"/>
        </w:rPr>
        <w:drawing>
          <wp:inline distT="0" distB="0" distL="0" distR="0" wp14:anchorId="46D7D45C" wp14:editId="5E8F9E7C">
            <wp:extent cx="855362" cy="1356360"/>
            <wp:effectExtent l="0" t="0" r="0" b="2540"/>
            <wp:docPr id="915115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15790" name="Picture 915115790"/>
                    <pic:cNvPicPr/>
                  </pic:nvPicPr>
                  <pic:blipFill>
                    <a:blip r:embed="rId8"/>
                    <a:stretch>
                      <a:fillRect/>
                    </a:stretch>
                  </pic:blipFill>
                  <pic:spPr>
                    <a:xfrm>
                      <a:off x="0" y="0"/>
                      <a:ext cx="873656" cy="1385370"/>
                    </a:xfrm>
                    <a:prstGeom prst="rect">
                      <a:avLst/>
                    </a:prstGeom>
                  </pic:spPr>
                </pic:pic>
              </a:graphicData>
            </a:graphic>
          </wp:inline>
        </w:drawing>
      </w:r>
    </w:p>
    <w:p w14:paraId="6062C301" w14:textId="77777777" w:rsidR="00B80D77" w:rsidRDefault="00B80D77" w:rsidP="00C72DE3">
      <w:pPr>
        <w:rPr>
          <w:rFonts w:ascii="American Typewriter" w:hAnsi="American Typewriter"/>
          <w:sz w:val="22"/>
          <w:szCs w:val="22"/>
        </w:rPr>
      </w:pPr>
    </w:p>
    <w:p w14:paraId="2C46B099" w14:textId="096723CC" w:rsidR="00C57938" w:rsidRDefault="00C57938" w:rsidP="00C72DE3">
      <w:pPr>
        <w:rPr>
          <w:rFonts w:ascii="American Typewriter" w:hAnsi="American Typewriter"/>
          <w:b/>
          <w:sz w:val="28"/>
          <w:szCs w:val="28"/>
        </w:rPr>
      </w:pPr>
      <w:r>
        <w:rPr>
          <w:rFonts w:ascii="American Typewriter" w:hAnsi="American Typewriter"/>
          <w:b/>
          <w:sz w:val="28"/>
          <w:szCs w:val="28"/>
        </w:rPr>
        <w:t>Course Goals</w:t>
      </w:r>
    </w:p>
    <w:p w14:paraId="63A4305C" w14:textId="77777777" w:rsidR="00C57938" w:rsidRDefault="00C57938" w:rsidP="00C72DE3">
      <w:pPr>
        <w:rPr>
          <w:rFonts w:ascii="American Typewriter" w:hAnsi="American Typewriter"/>
          <w:b/>
          <w:sz w:val="28"/>
          <w:szCs w:val="28"/>
        </w:rPr>
      </w:pPr>
    </w:p>
    <w:p w14:paraId="0D071458" w14:textId="1F123A7D" w:rsidR="00C57938" w:rsidRPr="00C57938" w:rsidRDefault="00C57938" w:rsidP="00C57938">
      <w:pPr>
        <w:rPr>
          <w:rFonts w:ascii="American Typewriter" w:hAnsi="American Typewriter" w:cs="Times New Roman"/>
          <w:sz w:val="22"/>
          <w:szCs w:val="22"/>
        </w:rPr>
      </w:pPr>
      <w:r w:rsidRPr="00C57938">
        <w:rPr>
          <w:rFonts w:ascii="American Typewriter" w:hAnsi="American Typewriter" w:cs="Times New Roman"/>
          <w:sz w:val="22"/>
          <w:szCs w:val="22"/>
        </w:rPr>
        <w:t>The goals of German 3</w:t>
      </w:r>
      <w:r w:rsidR="00602F66">
        <w:rPr>
          <w:rFonts w:ascii="American Typewriter" w:hAnsi="American Typewriter" w:cs="Times New Roman"/>
          <w:sz w:val="22"/>
          <w:szCs w:val="22"/>
        </w:rPr>
        <w:t>24</w:t>
      </w:r>
      <w:r w:rsidRPr="00C57938">
        <w:rPr>
          <w:rFonts w:ascii="American Typewriter" w:hAnsi="American Typewriter" w:cs="Times New Roman"/>
          <w:sz w:val="22"/>
          <w:szCs w:val="22"/>
        </w:rPr>
        <w:t xml:space="preserve"> are to practice and improve speaking and writing skills in the German language, but also to introduce you to the history, literature and film of the time period covered. This course is not lecture-based and is intended to rely heavily on student interaction through in-class discussion, Moodle, presentations and other activities. It is a good chance for you to spread your wings and demonstrate your knowledge and capabilities with the language, as well as it is a chance for you to gain new perspectives from your peers. Therefore, it is highly important for your own standing to come to class prepared but it is also important that you do so for your peers.</w:t>
      </w:r>
    </w:p>
    <w:p w14:paraId="2EF1B2DA" w14:textId="77777777" w:rsidR="00C57938" w:rsidRPr="00C57938" w:rsidRDefault="00C57938" w:rsidP="00C72DE3">
      <w:pPr>
        <w:rPr>
          <w:rFonts w:ascii="American Typewriter" w:hAnsi="American Typewriter"/>
          <w:sz w:val="22"/>
          <w:szCs w:val="22"/>
        </w:rPr>
      </w:pPr>
    </w:p>
    <w:p w14:paraId="7768D588" w14:textId="77777777" w:rsidR="00C72DE3" w:rsidRDefault="00C72DE3" w:rsidP="00C72DE3">
      <w:pPr>
        <w:rPr>
          <w:rFonts w:ascii="American Typewriter" w:hAnsi="American Typewriter"/>
          <w:b/>
          <w:sz w:val="28"/>
          <w:szCs w:val="28"/>
        </w:rPr>
      </w:pPr>
    </w:p>
    <w:p w14:paraId="0BD4C726" w14:textId="77777777" w:rsidR="00C72DE3" w:rsidRDefault="00C72DE3" w:rsidP="00C72DE3">
      <w:pPr>
        <w:rPr>
          <w:rFonts w:ascii="American Typewriter" w:hAnsi="American Typewriter"/>
          <w:b/>
          <w:sz w:val="28"/>
          <w:szCs w:val="28"/>
        </w:rPr>
      </w:pPr>
      <w:r>
        <w:rPr>
          <w:rFonts w:ascii="American Typewriter" w:hAnsi="American Typewriter"/>
          <w:b/>
          <w:sz w:val="28"/>
          <w:szCs w:val="28"/>
        </w:rPr>
        <w:t>Course Requirements and Grading</w:t>
      </w:r>
    </w:p>
    <w:p w14:paraId="7F36CB2A" w14:textId="77777777" w:rsidR="00C57938" w:rsidRPr="00C72DE3" w:rsidRDefault="00C57938" w:rsidP="00C72DE3">
      <w:pPr>
        <w:rPr>
          <w:rFonts w:ascii="American Typewriter" w:hAnsi="American Typewriter"/>
          <w:b/>
          <w:sz w:val="28"/>
          <w:szCs w:val="28"/>
        </w:rPr>
      </w:pPr>
    </w:p>
    <w:p w14:paraId="3E89FC5A" w14:textId="02F6A9D3" w:rsidR="00C57938" w:rsidRPr="00C57938" w:rsidRDefault="00B80D77" w:rsidP="00C57938">
      <w:pPr>
        <w:pStyle w:val="ListParagraph"/>
        <w:numPr>
          <w:ilvl w:val="0"/>
          <w:numId w:val="1"/>
        </w:numPr>
        <w:rPr>
          <w:rFonts w:ascii="American Typewriter" w:hAnsi="American Typewriter" w:cs="Times New Roman"/>
          <w:i/>
          <w:sz w:val="22"/>
          <w:szCs w:val="22"/>
        </w:rPr>
      </w:pPr>
      <w:r>
        <w:rPr>
          <w:rFonts w:ascii="American Typewriter" w:hAnsi="American Typewriter" w:cs="Times New Roman"/>
          <w:i/>
          <w:sz w:val="22"/>
          <w:szCs w:val="22"/>
        </w:rPr>
        <w:t>Moodle Posts</w:t>
      </w:r>
    </w:p>
    <w:p w14:paraId="324DB19C" w14:textId="512A8CEF" w:rsidR="00B80D77" w:rsidRPr="00B80D77" w:rsidRDefault="00B80D77" w:rsidP="00B80D77">
      <w:pPr>
        <w:pStyle w:val="ListParagraph"/>
        <w:rPr>
          <w:rFonts w:ascii="American Typewriter" w:hAnsi="American Typewriter" w:cs="Times New Roman"/>
          <w:sz w:val="22"/>
          <w:szCs w:val="22"/>
        </w:rPr>
      </w:pPr>
      <w:r w:rsidRPr="00B80D77">
        <w:rPr>
          <w:rFonts w:ascii="American Typewriter" w:hAnsi="American Typewriter" w:cs="Times New Roman"/>
          <w:sz w:val="22"/>
          <w:szCs w:val="22"/>
        </w:rPr>
        <w:t>Before each class you will have read or watched the assigned material. You will submit a Moodle post on the course blog before the beginning of class. These are to be written in German and should b</w:t>
      </w:r>
      <w:r>
        <w:rPr>
          <w:rFonts w:ascii="American Typewriter" w:hAnsi="American Typewriter" w:cs="Times New Roman"/>
          <w:sz w:val="22"/>
          <w:szCs w:val="22"/>
        </w:rPr>
        <w:t xml:space="preserve">e </w:t>
      </w:r>
      <w:r w:rsidRPr="003F5654">
        <w:rPr>
          <w:rFonts w:ascii="American Typewriter" w:hAnsi="American Typewriter" w:cs="Times New Roman"/>
          <w:b/>
          <w:bCs/>
          <w:sz w:val="22"/>
          <w:szCs w:val="22"/>
        </w:rPr>
        <w:t>a</w:t>
      </w:r>
      <w:r w:rsidR="00602F66" w:rsidRPr="003F5654">
        <w:rPr>
          <w:rFonts w:ascii="American Typewriter" w:hAnsi="American Typewriter" w:cs="Times New Roman"/>
          <w:b/>
          <w:bCs/>
          <w:sz w:val="22"/>
          <w:szCs w:val="22"/>
        </w:rPr>
        <w:t xml:space="preserve"> solid paragraph</w:t>
      </w:r>
      <w:r w:rsidR="003F5654">
        <w:rPr>
          <w:rFonts w:ascii="American Typewriter" w:hAnsi="American Typewriter" w:cs="Times New Roman"/>
          <w:sz w:val="22"/>
          <w:szCs w:val="22"/>
        </w:rPr>
        <w:t xml:space="preserve"> </w:t>
      </w:r>
      <w:r w:rsidR="003F5654">
        <w:rPr>
          <w:rFonts w:ascii="American Typewriter" w:hAnsi="American Typewriter" w:cs="Times New Roman"/>
          <w:b/>
          <w:bCs/>
          <w:sz w:val="22"/>
          <w:szCs w:val="22"/>
        </w:rPr>
        <w:t>of your original ideas/insight/criticism</w:t>
      </w:r>
      <w:r w:rsidRPr="00B80D77">
        <w:rPr>
          <w:rFonts w:ascii="American Typewriter" w:hAnsi="American Typewriter" w:cs="Times New Roman"/>
          <w:sz w:val="22"/>
          <w:szCs w:val="22"/>
        </w:rPr>
        <w:t xml:space="preserve">. I will </w:t>
      </w:r>
      <w:r w:rsidR="00602F66">
        <w:rPr>
          <w:rFonts w:ascii="American Typewriter" w:hAnsi="American Typewriter" w:cs="Times New Roman"/>
          <w:sz w:val="22"/>
          <w:szCs w:val="22"/>
        </w:rPr>
        <w:t>sometimes</w:t>
      </w:r>
      <w:r w:rsidRPr="00B80D77">
        <w:rPr>
          <w:rFonts w:ascii="American Typewriter" w:hAnsi="American Typewriter" w:cs="Times New Roman"/>
          <w:sz w:val="22"/>
          <w:szCs w:val="22"/>
        </w:rPr>
        <w:t xml:space="preserve"> provide some guiding questions or points, but you are free to go another direction as long as you are writing critically about the material at hand. Always refer directly to the material assigned; cite passages (always identifying the author and the page number) when necessary, but please no more than a sentence or two. Also, it is fine for you to formulate questions in your post about the material that might prompt discussion, since we will be</w:t>
      </w:r>
      <w:r w:rsidR="00602F66">
        <w:rPr>
          <w:rFonts w:ascii="American Typewriter" w:hAnsi="American Typewriter" w:cs="Times New Roman"/>
          <w:sz w:val="22"/>
          <w:szCs w:val="22"/>
        </w:rPr>
        <w:t xml:space="preserve"> sometimes</w:t>
      </w:r>
      <w:r w:rsidRPr="00B80D77">
        <w:rPr>
          <w:rFonts w:ascii="American Typewriter" w:hAnsi="American Typewriter" w:cs="Times New Roman"/>
          <w:sz w:val="22"/>
          <w:szCs w:val="22"/>
        </w:rPr>
        <w:t xml:space="preserve"> looking at the posts together in class. </w:t>
      </w:r>
      <w:r w:rsidR="00602F66">
        <w:rPr>
          <w:rFonts w:ascii="American Typewriter" w:hAnsi="American Typewriter" w:cs="Times New Roman"/>
          <w:sz w:val="22"/>
          <w:szCs w:val="22"/>
        </w:rPr>
        <w:t>These will be counte</w:t>
      </w:r>
      <w:r w:rsidR="0080342F">
        <w:rPr>
          <w:rFonts w:ascii="American Typewriter" w:hAnsi="American Typewriter" w:cs="Times New Roman"/>
          <w:sz w:val="22"/>
          <w:szCs w:val="22"/>
        </w:rPr>
        <w:t xml:space="preserve">d as daily work on a </w:t>
      </w:r>
      <w:r w:rsidR="003F5654">
        <w:rPr>
          <w:rFonts w:ascii="American Typewriter" w:hAnsi="American Typewriter" w:cs="Times New Roman"/>
          <w:sz w:val="22"/>
          <w:szCs w:val="22"/>
        </w:rPr>
        <w:t>√(complete), INC (not complete), √+ (extra good), √– (lacking substance) basis</w:t>
      </w:r>
      <w:r w:rsidR="0080342F">
        <w:rPr>
          <w:rFonts w:ascii="American Typewriter" w:hAnsi="American Typewriter" w:cs="Times New Roman"/>
          <w:sz w:val="22"/>
          <w:szCs w:val="22"/>
        </w:rPr>
        <w:t>.</w:t>
      </w:r>
    </w:p>
    <w:p w14:paraId="59806E74" w14:textId="77777777" w:rsidR="00C57938" w:rsidRPr="00C57938" w:rsidRDefault="00C57938" w:rsidP="00C57938">
      <w:pPr>
        <w:rPr>
          <w:rFonts w:ascii="American Typewriter" w:hAnsi="American Typewriter" w:cs="Times New Roman"/>
          <w:sz w:val="22"/>
          <w:szCs w:val="22"/>
        </w:rPr>
      </w:pPr>
    </w:p>
    <w:p w14:paraId="3A13766C" w14:textId="77777777" w:rsidR="00C57938" w:rsidRPr="00C57938" w:rsidRDefault="00C57938" w:rsidP="00C57938">
      <w:pPr>
        <w:ind w:left="360"/>
        <w:rPr>
          <w:rFonts w:ascii="American Typewriter" w:hAnsi="American Typewriter" w:cs="Times New Roman"/>
          <w:sz w:val="22"/>
          <w:szCs w:val="22"/>
        </w:rPr>
      </w:pPr>
    </w:p>
    <w:p w14:paraId="17B2D518" w14:textId="6863BDFE" w:rsidR="00C57938" w:rsidRPr="00C57938" w:rsidRDefault="00B80D77" w:rsidP="00C57938">
      <w:pPr>
        <w:ind w:left="360"/>
        <w:rPr>
          <w:rFonts w:ascii="American Typewriter" w:hAnsi="American Typewriter" w:cs="Times New Roman"/>
          <w:i/>
          <w:sz w:val="22"/>
          <w:szCs w:val="22"/>
        </w:rPr>
      </w:pPr>
      <w:r>
        <w:rPr>
          <w:rFonts w:ascii="American Typewriter" w:hAnsi="American Typewriter" w:cs="Times New Roman"/>
          <w:i/>
          <w:sz w:val="22"/>
          <w:szCs w:val="22"/>
        </w:rPr>
        <w:t>2). Midterm Writing Assignment</w:t>
      </w:r>
    </w:p>
    <w:p w14:paraId="42A5B49D" w14:textId="77777777" w:rsidR="00C57938" w:rsidRPr="00C57938" w:rsidRDefault="00C57938" w:rsidP="00C57938">
      <w:pPr>
        <w:ind w:left="360"/>
        <w:rPr>
          <w:rFonts w:ascii="American Typewriter" w:hAnsi="American Typewriter" w:cs="Times New Roman"/>
          <w:i/>
          <w:sz w:val="22"/>
          <w:szCs w:val="22"/>
        </w:rPr>
      </w:pPr>
    </w:p>
    <w:p w14:paraId="37DB7468" w14:textId="77777777" w:rsidR="0080342F" w:rsidRPr="0080342F" w:rsidRDefault="0080342F" w:rsidP="0080342F">
      <w:pPr>
        <w:ind w:left="720"/>
        <w:rPr>
          <w:rFonts w:ascii="American Typewriter" w:hAnsi="American Typewriter" w:cs="Times New Roman"/>
          <w:sz w:val="22"/>
          <w:szCs w:val="22"/>
        </w:rPr>
      </w:pPr>
      <w:r w:rsidRPr="0080342F">
        <w:rPr>
          <w:rFonts w:ascii="American Typewriter" w:hAnsi="American Typewriter" w:cs="Times New Roman"/>
          <w:sz w:val="22"/>
          <w:szCs w:val="22"/>
        </w:rPr>
        <w:lastRenderedPageBreak/>
        <w:t>There will be an in-class midterm exam that consists of short written answers pertaining to themes, questions, and ideas that are central to the class.</w:t>
      </w:r>
    </w:p>
    <w:p w14:paraId="5250664E" w14:textId="4C5018FD" w:rsidR="00C57938" w:rsidRPr="0080342F" w:rsidRDefault="00C57938" w:rsidP="00C57938">
      <w:pPr>
        <w:ind w:left="360"/>
        <w:rPr>
          <w:rFonts w:ascii="American Typewriter" w:hAnsi="American Typewriter" w:cs="Times New Roman"/>
          <w:sz w:val="22"/>
          <w:szCs w:val="22"/>
        </w:rPr>
      </w:pPr>
    </w:p>
    <w:p w14:paraId="7920F71D" w14:textId="77777777" w:rsidR="0080342F" w:rsidRPr="00C57938" w:rsidRDefault="0080342F" w:rsidP="00C57938">
      <w:pPr>
        <w:ind w:left="360"/>
        <w:rPr>
          <w:rFonts w:ascii="American Typewriter" w:hAnsi="American Typewriter" w:cs="Times New Roman"/>
          <w:sz w:val="22"/>
          <w:szCs w:val="22"/>
        </w:rPr>
      </w:pPr>
    </w:p>
    <w:p w14:paraId="7171B1A6" w14:textId="5F79D36F" w:rsidR="00C57938" w:rsidRPr="00C57938" w:rsidRDefault="00C57938" w:rsidP="00C57938">
      <w:pPr>
        <w:ind w:left="360"/>
        <w:rPr>
          <w:rFonts w:ascii="American Typewriter" w:hAnsi="American Typewriter" w:cs="Times New Roman"/>
          <w:i/>
          <w:sz w:val="22"/>
          <w:szCs w:val="22"/>
        </w:rPr>
      </w:pPr>
      <w:r w:rsidRPr="00C57938">
        <w:rPr>
          <w:rFonts w:ascii="American Typewriter" w:hAnsi="American Typewriter" w:cs="Times New Roman"/>
          <w:i/>
          <w:sz w:val="22"/>
          <w:szCs w:val="22"/>
        </w:rPr>
        <w:t>3). Presentations</w:t>
      </w:r>
      <w:r w:rsidR="0080342F">
        <w:rPr>
          <w:rFonts w:ascii="American Typewriter" w:hAnsi="American Typewriter" w:cs="Times New Roman"/>
          <w:i/>
          <w:sz w:val="22"/>
          <w:szCs w:val="22"/>
        </w:rPr>
        <w:t>/Discussion Lead</w:t>
      </w:r>
    </w:p>
    <w:p w14:paraId="31B91C0D" w14:textId="77777777" w:rsidR="00C57938" w:rsidRPr="00C57938" w:rsidRDefault="00C57938" w:rsidP="00C57938">
      <w:pPr>
        <w:ind w:left="360"/>
        <w:rPr>
          <w:rFonts w:ascii="American Typewriter" w:hAnsi="American Typewriter" w:cs="Times New Roman"/>
          <w:i/>
          <w:sz w:val="22"/>
          <w:szCs w:val="22"/>
        </w:rPr>
      </w:pPr>
    </w:p>
    <w:p w14:paraId="2575E42F" w14:textId="49B56E51" w:rsidR="00C57938" w:rsidRDefault="00C57938" w:rsidP="00C57938">
      <w:pPr>
        <w:ind w:left="360"/>
        <w:rPr>
          <w:rFonts w:ascii="American Typewriter" w:hAnsi="American Typewriter" w:cs="Times New Roman"/>
          <w:sz w:val="22"/>
          <w:szCs w:val="22"/>
        </w:rPr>
      </w:pPr>
      <w:r w:rsidRPr="00C57938">
        <w:rPr>
          <w:rFonts w:ascii="American Typewriter" w:hAnsi="American Typewriter" w:cs="Times New Roman"/>
          <w:sz w:val="22"/>
          <w:szCs w:val="22"/>
        </w:rPr>
        <w:t xml:space="preserve">You will give </w:t>
      </w:r>
      <w:r w:rsidR="0080342F">
        <w:rPr>
          <w:rFonts w:ascii="American Typewriter" w:hAnsi="American Typewriter" w:cs="Times New Roman"/>
          <w:sz w:val="22"/>
          <w:szCs w:val="22"/>
        </w:rPr>
        <w:t>one</w:t>
      </w:r>
      <w:r w:rsidRPr="00C57938">
        <w:rPr>
          <w:rFonts w:ascii="American Typewriter" w:hAnsi="American Typewriter" w:cs="Times New Roman"/>
          <w:sz w:val="22"/>
          <w:szCs w:val="22"/>
        </w:rPr>
        <w:t xml:space="preserve"> </w:t>
      </w:r>
      <w:r w:rsidR="0080342F">
        <w:rPr>
          <w:rFonts w:ascii="American Typewriter" w:hAnsi="American Typewriter" w:cs="Times New Roman"/>
          <w:sz w:val="22"/>
          <w:szCs w:val="22"/>
        </w:rPr>
        <w:t>mini-</w:t>
      </w:r>
      <w:r w:rsidRPr="00C57938">
        <w:rPr>
          <w:rFonts w:ascii="American Typewriter" w:hAnsi="American Typewriter" w:cs="Times New Roman"/>
          <w:sz w:val="22"/>
          <w:szCs w:val="22"/>
        </w:rPr>
        <w:t>presentation</w:t>
      </w:r>
      <w:r w:rsidR="0080342F">
        <w:rPr>
          <w:rFonts w:ascii="American Typewriter" w:hAnsi="American Typewriter" w:cs="Times New Roman"/>
          <w:sz w:val="22"/>
          <w:szCs w:val="22"/>
        </w:rPr>
        <w:t xml:space="preserve"> (no more than 10 minutes)</w:t>
      </w:r>
      <w:r w:rsidRPr="00C57938">
        <w:rPr>
          <w:rFonts w:ascii="American Typewriter" w:hAnsi="American Typewriter" w:cs="Times New Roman"/>
          <w:sz w:val="22"/>
          <w:szCs w:val="22"/>
        </w:rPr>
        <w:t xml:space="preserve"> in German. For these presentations you will choose </w:t>
      </w:r>
      <w:r w:rsidR="0080342F">
        <w:rPr>
          <w:rFonts w:ascii="American Typewriter" w:hAnsi="American Typewriter" w:cs="Times New Roman"/>
          <w:sz w:val="22"/>
          <w:szCs w:val="22"/>
        </w:rPr>
        <w:t>a</w:t>
      </w:r>
      <w:r w:rsidRPr="00C57938">
        <w:rPr>
          <w:rFonts w:ascii="American Typewriter" w:hAnsi="American Typewriter" w:cs="Times New Roman"/>
          <w:sz w:val="22"/>
          <w:szCs w:val="22"/>
        </w:rPr>
        <w:t xml:space="preserve"> class period, whose themes or periods interest you. Each presenter is expected to have prepared at least three questions for the class that will foster group discussion. These questions should be posted/sent to the class electronically at least two days in advance. Failure to do so will impact the grade.</w:t>
      </w:r>
    </w:p>
    <w:p w14:paraId="0EA40F62" w14:textId="77777777" w:rsidR="0080342F" w:rsidRDefault="0080342F" w:rsidP="00C57938">
      <w:pPr>
        <w:ind w:left="360"/>
        <w:rPr>
          <w:rFonts w:ascii="American Typewriter" w:hAnsi="American Typewriter" w:cs="Times New Roman"/>
          <w:sz w:val="22"/>
          <w:szCs w:val="22"/>
        </w:rPr>
      </w:pPr>
    </w:p>
    <w:p w14:paraId="55DF14AF" w14:textId="7DF69F56" w:rsidR="0080342F" w:rsidRDefault="0080342F" w:rsidP="00C57938">
      <w:pPr>
        <w:ind w:left="360"/>
        <w:rPr>
          <w:rFonts w:ascii="American Typewriter" w:hAnsi="American Typewriter" w:cs="Times New Roman"/>
          <w:sz w:val="22"/>
          <w:szCs w:val="22"/>
        </w:rPr>
      </w:pPr>
      <w:r>
        <w:rPr>
          <w:rFonts w:ascii="American Typewriter" w:hAnsi="American Typewriter" w:cs="Times New Roman"/>
          <w:sz w:val="22"/>
          <w:szCs w:val="22"/>
        </w:rPr>
        <w:t xml:space="preserve">Additionally, everyone will participate in a group discussion lead </w:t>
      </w:r>
      <w:r w:rsidR="003F5654">
        <w:rPr>
          <w:rFonts w:ascii="American Typewriter" w:hAnsi="American Typewriter" w:cs="Times New Roman"/>
          <w:sz w:val="22"/>
          <w:szCs w:val="22"/>
        </w:rPr>
        <w:t>on one of the days that we discuss a part of a book</w:t>
      </w:r>
      <w:r>
        <w:rPr>
          <w:rFonts w:ascii="American Typewriter" w:hAnsi="American Typewriter" w:cs="Times New Roman"/>
          <w:sz w:val="22"/>
          <w:szCs w:val="22"/>
        </w:rPr>
        <w:t>.</w:t>
      </w:r>
    </w:p>
    <w:p w14:paraId="585BB5AB" w14:textId="77777777" w:rsidR="0080342F" w:rsidRDefault="0080342F" w:rsidP="00C57938">
      <w:pPr>
        <w:ind w:left="360"/>
        <w:rPr>
          <w:rFonts w:ascii="American Typewriter" w:hAnsi="American Typewriter" w:cs="Times New Roman"/>
          <w:sz w:val="22"/>
          <w:szCs w:val="22"/>
        </w:rPr>
      </w:pPr>
    </w:p>
    <w:p w14:paraId="49161375" w14:textId="5C001D7A" w:rsidR="0080342F" w:rsidRPr="0080342F" w:rsidRDefault="0080342F" w:rsidP="0080342F">
      <w:pPr>
        <w:ind w:firstLine="360"/>
        <w:rPr>
          <w:rFonts w:ascii="American Typewriter" w:hAnsi="American Typewriter" w:cs="Times New Roman"/>
          <w:i/>
          <w:iCs/>
          <w:sz w:val="22"/>
          <w:szCs w:val="22"/>
        </w:rPr>
      </w:pPr>
      <w:r w:rsidRPr="0080342F">
        <w:rPr>
          <w:rFonts w:ascii="American Typewriter" w:hAnsi="American Typewriter" w:cs="Times New Roman"/>
          <w:i/>
          <w:iCs/>
          <w:sz w:val="22"/>
          <w:szCs w:val="22"/>
        </w:rPr>
        <w:t>4). Book Review</w:t>
      </w:r>
    </w:p>
    <w:p w14:paraId="6EF55E52" w14:textId="77777777" w:rsidR="0080342F" w:rsidRPr="0080342F" w:rsidRDefault="0080342F" w:rsidP="0080342F">
      <w:pPr>
        <w:rPr>
          <w:rFonts w:ascii="American Typewriter" w:hAnsi="American Typewriter" w:cs="Times New Roman"/>
          <w:b/>
          <w:bCs/>
          <w:sz w:val="22"/>
          <w:szCs w:val="22"/>
        </w:rPr>
      </w:pPr>
    </w:p>
    <w:p w14:paraId="5630626E" w14:textId="5B79ED0F" w:rsidR="0080342F" w:rsidRDefault="0080342F" w:rsidP="0080342F">
      <w:pPr>
        <w:ind w:left="360"/>
        <w:rPr>
          <w:rFonts w:ascii="Times New Roman" w:hAnsi="Times New Roman" w:cs="Times New Roman"/>
        </w:rPr>
      </w:pPr>
      <w:r w:rsidRPr="0080342F">
        <w:rPr>
          <w:rFonts w:ascii="American Typewriter" w:hAnsi="American Typewriter" w:cs="Times New Roman"/>
          <w:sz w:val="22"/>
          <w:szCs w:val="22"/>
        </w:rPr>
        <w:t xml:space="preserve">After finishing our discussion </w:t>
      </w:r>
      <w:r>
        <w:rPr>
          <w:rFonts w:ascii="American Typewriter" w:hAnsi="American Typewriter" w:cs="Times New Roman"/>
          <w:sz w:val="22"/>
          <w:szCs w:val="22"/>
        </w:rPr>
        <w:t xml:space="preserve">of Robert </w:t>
      </w:r>
      <w:proofErr w:type="spellStart"/>
      <w:r>
        <w:rPr>
          <w:rFonts w:ascii="American Typewriter" w:hAnsi="American Typewriter" w:cs="Times New Roman"/>
          <w:sz w:val="22"/>
          <w:szCs w:val="22"/>
        </w:rPr>
        <w:t>Seethaler’s</w:t>
      </w:r>
      <w:proofErr w:type="spellEnd"/>
      <w:r>
        <w:rPr>
          <w:rFonts w:ascii="American Typewriter" w:hAnsi="American Typewriter" w:cs="Times New Roman"/>
          <w:sz w:val="22"/>
          <w:szCs w:val="22"/>
        </w:rPr>
        <w:t xml:space="preserve"> </w:t>
      </w:r>
      <w:r>
        <w:rPr>
          <w:rFonts w:ascii="American Typewriter" w:hAnsi="American Typewriter" w:cs="Times New Roman"/>
          <w:i/>
          <w:iCs/>
          <w:sz w:val="22"/>
          <w:szCs w:val="22"/>
        </w:rPr>
        <w:t xml:space="preserve">Ein </w:t>
      </w:r>
      <w:proofErr w:type="spellStart"/>
      <w:r>
        <w:rPr>
          <w:rFonts w:ascii="American Typewriter" w:hAnsi="American Typewriter" w:cs="Times New Roman"/>
          <w:i/>
          <w:iCs/>
          <w:sz w:val="22"/>
          <w:szCs w:val="22"/>
        </w:rPr>
        <w:t>ganzes</w:t>
      </w:r>
      <w:proofErr w:type="spellEnd"/>
      <w:r>
        <w:rPr>
          <w:rFonts w:ascii="American Typewriter" w:hAnsi="American Typewriter" w:cs="Times New Roman"/>
          <w:i/>
          <w:iCs/>
          <w:sz w:val="22"/>
          <w:szCs w:val="22"/>
        </w:rPr>
        <w:t xml:space="preserve"> Leben </w:t>
      </w:r>
      <w:r w:rsidRPr="0080342F">
        <w:rPr>
          <w:rFonts w:ascii="American Typewriter" w:hAnsi="American Typewriter" w:cs="Times New Roman"/>
          <w:sz w:val="22"/>
          <w:szCs w:val="22"/>
        </w:rPr>
        <w:t xml:space="preserve">there will be a book review of about 700–1,000 words. The book review should assess the novel on its </w:t>
      </w:r>
      <w:r>
        <w:rPr>
          <w:rFonts w:ascii="American Typewriter" w:hAnsi="American Typewriter" w:cs="Times New Roman"/>
          <w:sz w:val="22"/>
          <w:szCs w:val="22"/>
        </w:rPr>
        <w:t>literary merits</w:t>
      </w:r>
      <w:r>
        <w:rPr>
          <w:rFonts w:ascii="Times New Roman" w:hAnsi="Times New Roman" w:cs="Times New Roman"/>
        </w:rPr>
        <w:t>, rather than summarize the narrative. How do you interpret the novel? What kind of characters are presented to us? How does it match up to other works? Etc.</w:t>
      </w:r>
    </w:p>
    <w:p w14:paraId="522AA558" w14:textId="77777777" w:rsidR="0080342F" w:rsidRPr="0080342F" w:rsidRDefault="0080342F" w:rsidP="00C57938">
      <w:pPr>
        <w:ind w:left="360"/>
        <w:rPr>
          <w:rFonts w:ascii="American Typewriter" w:hAnsi="American Typewriter" w:cs="Times New Roman"/>
          <w:b/>
          <w:bCs/>
          <w:sz w:val="22"/>
          <w:szCs w:val="22"/>
        </w:rPr>
      </w:pPr>
    </w:p>
    <w:p w14:paraId="36BFA129" w14:textId="77777777" w:rsidR="00C57938" w:rsidRPr="00C57938" w:rsidRDefault="00C57938" w:rsidP="00C57938">
      <w:pPr>
        <w:ind w:left="360"/>
        <w:rPr>
          <w:rFonts w:ascii="American Typewriter" w:hAnsi="American Typewriter" w:cs="Times New Roman"/>
          <w:sz w:val="22"/>
          <w:szCs w:val="22"/>
        </w:rPr>
      </w:pPr>
    </w:p>
    <w:p w14:paraId="709683AC" w14:textId="6399B37A" w:rsidR="00C57938" w:rsidRPr="00C57938" w:rsidRDefault="003F5654" w:rsidP="00C57938">
      <w:pPr>
        <w:ind w:left="360"/>
        <w:rPr>
          <w:rFonts w:ascii="American Typewriter" w:hAnsi="American Typewriter" w:cs="Times New Roman"/>
          <w:i/>
          <w:sz w:val="22"/>
          <w:szCs w:val="22"/>
        </w:rPr>
      </w:pPr>
      <w:r>
        <w:rPr>
          <w:rFonts w:ascii="American Typewriter" w:hAnsi="American Typewriter" w:cs="Times New Roman"/>
          <w:i/>
          <w:sz w:val="22"/>
          <w:szCs w:val="22"/>
        </w:rPr>
        <w:t>5</w:t>
      </w:r>
      <w:r w:rsidR="00C57938" w:rsidRPr="00C57938">
        <w:rPr>
          <w:rFonts w:ascii="American Typewriter" w:hAnsi="American Typewriter" w:cs="Times New Roman"/>
          <w:i/>
          <w:sz w:val="22"/>
          <w:szCs w:val="22"/>
        </w:rPr>
        <w:t xml:space="preserve">). Final </w:t>
      </w:r>
      <w:r w:rsidR="0080342F">
        <w:rPr>
          <w:rFonts w:ascii="American Typewriter" w:hAnsi="American Typewriter" w:cs="Times New Roman"/>
          <w:i/>
          <w:sz w:val="22"/>
          <w:szCs w:val="22"/>
        </w:rPr>
        <w:t>Project</w:t>
      </w:r>
    </w:p>
    <w:p w14:paraId="59465F42" w14:textId="77777777" w:rsidR="00C57938" w:rsidRPr="00C57938" w:rsidRDefault="00C57938" w:rsidP="00C57938">
      <w:pPr>
        <w:ind w:left="360"/>
        <w:rPr>
          <w:rFonts w:ascii="American Typewriter" w:hAnsi="American Typewriter" w:cs="Times New Roman"/>
          <w:i/>
          <w:sz w:val="22"/>
          <w:szCs w:val="22"/>
        </w:rPr>
      </w:pPr>
    </w:p>
    <w:p w14:paraId="2F06430F" w14:textId="77777777" w:rsidR="00A628DA" w:rsidRPr="00A628DA" w:rsidRDefault="0080342F" w:rsidP="00A628DA">
      <w:pPr>
        <w:ind w:left="360"/>
        <w:rPr>
          <w:rFonts w:ascii="American Typewriter" w:hAnsi="American Typewriter" w:cs="Times New Roman"/>
          <w:sz w:val="22"/>
          <w:szCs w:val="22"/>
        </w:rPr>
      </w:pPr>
      <w:r>
        <w:rPr>
          <w:rFonts w:ascii="American Typewriter" w:hAnsi="American Typewriter" w:cs="Times New Roman"/>
          <w:sz w:val="22"/>
          <w:szCs w:val="22"/>
        </w:rPr>
        <w:t xml:space="preserve">At the end of the </w:t>
      </w:r>
      <w:proofErr w:type="gramStart"/>
      <w:r>
        <w:rPr>
          <w:rFonts w:ascii="American Typewriter" w:hAnsi="American Typewriter" w:cs="Times New Roman"/>
          <w:sz w:val="22"/>
          <w:szCs w:val="22"/>
        </w:rPr>
        <w:t>semester</w:t>
      </w:r>
      <w:proofErr w:type="gramEnd"/>
      <w:r>
        <w:rPr>
          <w:rFonts w:ascii="American Typewriter" w:hAnsi="American Typewriter" w:cs="Times New Roman"/>
          <w:sz w:val="22"/>
          <w:szCs w:val="22"/>
        </w:rPr>
        <w:t xml:space="preserve"> you will complete a final project. These final projects will consist of you selecting a theme or cultural product (i.e., book, story, film, tv-show) that has to do with contemporary Germany</w:t>
      </w:r>
      <w:r w:rsidR="00A628DA">
        <w:rPr>
          <w:rFonts w:ascii="American Typewriter" w:hAnsi="American Typewriter" w:cs="Times New Roman"/>
          <w:sz w:val="22"/>
          <w:szCs w:val="22"/>
        </w:rPr>
        <w:t xml:space="preserve"> and present this topic to the class in the last week of classes. </w:t>
      </w:r>
      <w:r w:rsidR="00A628DA" w:rsidRPr="00A628DA">
        <w:rPr>
          <w:rFonts w:ascii="American Typewriter" w:hAnsi="American Typewriter" w:cs="Times New Roman"/>
          <w:sz w:val="22"/>
          <w:szCs w:val="22"/>
        </w:rPr>
        <w:t>The final project will have two parts. In the last week each student will present his/her topic to the class in the form of a 10-15- minute presentation that will include a Q and A session at the end. You will also hand in a one-page written component that is a reflection of the topic you pursued as well as a works cited page that lists the materials that you consulted.</w:t>
      </w:r>
    </w:p>
    <w:p w14:paraId="4355BBC4" w14:textId="1E476A99" w:rsidR="00C57938" w:rsidRDefault="00C57938" w:rsidP="00C57938">
      <w:pPr>
        <w:ind w:left="360"/>
        <w:rPr>
          <w:rFonts w:ascii="American Typewriter" w:hAnsi="American Typewriter" w:cs="Times New Roman"/>
          <w:sz w:val="22"/>
          <w:szCs w:val="22"/>
        </w:rPr>
      </w:pPr>
    </w:p>
    <w:p w14:paraId="2C97F6AF" w14:textId="77777777" w:rsidR="0080342F" w:rsidRPr="00C57938" w:rsidRDefault="0080342F" w:rsidP="00C57938">
      <w:pPr>
        <w:ind w:left="360"/>
        <w:rPr>
          <w:rFonts w:ascii="American Typewriter" w:hAnsi="American Typewriter" w:cs="Times New Roman"/>
          <w:sz w:val="22"/>
          <w:szCs w:val="22"/>
        </w:rPr>
      </w:pPr>
    </w:p>
    <w:p w14:paraId="4B112472" w14:textId="1011B514" w:rsidR="00C57938" w:rsidRPr="00C57938" w:rsidRDefault="00A628DA" w:rsidP="00C57938">
      <w:pPr>
        <w:ind w:left="360"/>
        <w:rPr>
          <w:rFonts w:ascii="American Typewriter" w:hAnsi="American Typewriter" w:cs="Times New Roman"/>
          <w:sz w:val="22"/>
          <w:szCs w:val="22"/>
        </w:rPr>
      </w:pPr>
      <w:r>
        <w:rPr>
          <w:rFonts w:ascii="American Typewriter" w:hAnsi="American Typewriter" w:cs="Times New Roman"/>
          <w:sz w:val="22"/>
          <w:szCs w:val="22"/>
        </w:rPr>
        <w:t>The writing component</w:t>
      </w:r>
      <w:r w:rsidR="00C57938" w:rsidRPr="00C57938">
        <w:rPr>
          <w:rFonts w:ascii="American Typewriter" w:hAnsi="American Typewriter" w:cs="Times New Roman"/>
          <w:sz w:val="22"/>
          <w:szCs w:val="22"/>
        </w:rPr>
        <w:t xml:space="preserve"> should be typed and double-spaced with 1” margins. You will be assessed on the following:</w:t>
      </w:r>
    </w:p>
    <w:p w14:paraId="6BB005E0" w14:textId="77777777" w:rsidR="00C57938" w:rsidRPr="00C57938" w:rsidRDefault="00C57938" w:rsidP="00C57938">
      <w:pPr>
        <w:ind w:left="360"/>
        <w:rPr>
          <w:rFonts w:ascii="American Typewriter" w:hAnsi="American Typewriter" w:cs="Times New Roman"/>
          <w:sz w:val="22"/>
          <w:szCs w:val="22"/>
        </w:rPr>
      </w:pPr>
    </w:p>
    <w:p w14:paraId="5ADE41C2" w14:textId="77777777" w:rsidR="00C57938" w:rsidRPr="00C57938" w:rsidRDefault="00C57938" w:rsidP="00C57938">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240"/>
        <w:rPr>
          <w:rFonts w:ascii="American Typewriter" w:hAnsi="American Typewriter" w:cs="Times New Roman"/>
          <w:sz w:val="22"/>
          <w:szCs w:val="22"/>
        </w:rPr>
      </w:pPr>
      <w:proofErr w:type="spellStart"/>
      <w:r w:rsidRPr="00C57938">
        <w:rPr>
          <w:rFonts w:ascii="American Typewriter" w:hAnsi="American Typewriter" w:cs="Times New Roman"/>
          <w:sz w:val="22"/>
          <w:szCs w:val="22"/>
        </w:rPr>
        <w:t>Mechanik</w:t>
      </w:r>
      <w:proofErr w:type="spellEnd"/>
      <w:r w:rsidRPr="00C57938">
        <w:rPr>
          <w:rFonts w:ascii="American Typewriter" w:hAnsi="American Typewriter" w:cs="Times New Roman"/>
          <w:sz w:val="22"/>
          <w:szCs w:val="22"/>
        </w:rPr>
        <w:t xml:space="preserve">: </w:t>
      </w:r>
      <w:r w:rsidRPr="00C57938">
        <w:rPr>
          <w:rFonts w:ascii="American Typewriter" w:hAnsi="American Typewriter" w:cs="Times New Roman"/>
          <w:sz w:val="22"/>
          <w:szCs w:val="22"/>
        </w:rPr>
        <w:tab/>
      </w:r>
      <w:r w:rsidRPr="00C57938">
        <w:rPr>
          <w:rFonts w:ascii="American Typewriter" w:hAnsi="American Typewriter" w:cs="Times New Roman"/>
          <w:sz w:val="22"/>
          <w:szCs w:val="22"/>
        </w:rPr>
        <w:tab/>
        <w:t xml:space="preserve">Grammatik, </w:t>
      </w:r>
      <w:proofErr w:type="spellStart"/>
      <w:r w:rsidRPr="00C57938">
        <w:rPr>
          <w:rFonts w:ascii="American Typewriter" w:hAnsi="American Typewriter" w:cs="Times New Roman"/>
          <w:sz w:val="22"/>
          <w:szCs w:val="22"/>
        </w:rPr>
        <w:t>Rechtschreibung</w:t>
      </w:r>
      <w:proofErr w:type="spellEnd"/>
      <w:r w:rsidRPr="00C57938">
        <w:rPr>
          <w:rFonts w:ascii="American Typewriter" w:hAnsi="American Typewriter" w:cs="Times New Roman"/>
          <w:sz w:val="22"/>
          <w:szCs w:val="22"/>
        </w:rPr>
        <w:t xml:space="preserve">, </w:t>
      </w:r>
      <w:proofErr w:type="spellStart"/>
      <w:r w:rsidRPr="00C57938">
        <w:rPr>
          <w:rFonts w:ascii="American Typewriter" w:hAnsi="American Typewriter" w:cs="Times New Roman"/>
          <w:sz w:val="22"/>
          <w:szCs w:val="22"/>
        </w:rPr>
        <w:t>Zeichensetzung</w:t>
      </w:r>
      <w:proofErr w:type="spellEnd"/>
      <w:r w:rsidRPr="00C57938">
        <w:rPr>
          <w:rFonts w:ascii="American Typewriter" w:hAnsi="American Typewriter" w:cs="Times New Roman"/>
          <w:sz w:val="22"/>
          <w:szCs w:val="22"/>
        </w:rPr>
        <w:t xml:space="preserve">, </w:t>
      </w:r>
      <w:proofErr w:type="spellStart"/>
      <w:r w:rsidRPr="00C57938">
        <w:rPr>
          <w:rFonts w:ascii="American Typewriter" w:hAnsi="American Typewriter" w:cs="Times New Roman"/>
          <w:sz w:val="22"/>
          <w:szCs w:val="22"/>
        </w:rPr>
        <w:t>Großschreibung</w:t>
      </w:r>
      <w:proofErr w:type="spellEnd"/>
      <w:r w:rsidRPr="00C57938">
        <w:rPr>
          <w:rFonts w:ascii="American Typewriter" w:hAnsi="American Typewriter" w:cs="Times New Roman"/>
          <w:sz w:val="22"/>
          <w:szCs w:val="22"/>
        </w:rPr>
        <w:t xml:space="preserve">, </w:t>
      </w:r>
      <w:proofErr w:type="spellStart"/>
      <w:r w:rsidRPr="00C57938">
        <w:rPr>
          <w:rFonts w:ascii="American Typewriter" w:hAnsi="American Typewriter" w:cs="Times New Roman"/>
          <w:sz w:val="22"/>
          <w:szCs w:val="22"/>
        </w:rPr>
        <w:t>Zitatanführungen</w:t>
      </w:r>
      <w:proofErr w:type="spellEnd"/>
      <w:r w:rsidRPr="00C57938">
        <w:rPr>
          <w:rFonts w:ascii="American Typewriter" w:hAnsi="American Typewriter" w:cs="Times New Roman"/>
          <w:sz w:val="22"/>
          <w:szCs w:val="22"/>
        </w:rPr>
        <w:t xml:space="preserve"> (3)</w:t>
      </w:r>
    </w:p>
    <w:p w14:paraId="1B8D9229" w14:textId="77777777" w:rsidR="00C57938" w:rsidRPr="00C57938" w:rsidRDefault="00C57938" w:rsidP="00C579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merican Typewriter" w:hAnsi="American Typewriter" w:cs="Times New Roman"/>
          <w:sz w:val="22"/>
          <w:szCs w:val="22"/>
        </w:rPr>
      </w:pPr>
    </w:p>
    <w:p w14:paraId="212CEAD7" w14:textId="77777777" w:rsidR="00C57938" w:rsidRPr="00C57938" w:rsidRDefault="00C57938" w:rsidP="00C579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240"/>
        <w:rPr>
          <w:rFonts w:ascii="American Typewriter" w:hAnsi="American Typewriter" w:cs="Times New Roman"/>
          <w:sz w:val="22"/>
          <w:szCs w:val="22"/>
        </w:rPr>
      </w:pPr>
      <w:proofErr w:type="spellStart"/>
      <w:r w:rsidRPr="00C57938">
        <w:rPr>
          <w:rFonts w:ascii="American Typewriter" w:hAnsi="American Typewriter" w:cs="Times New Roman"/>
          <w:sz w:val="22"/>
          <w:szCs w:val="22"/>
        </w:rPr>
        <w:t>Stil</w:t>
      </w:r>
      <w:proofErr w:type="spellEnd"/>
      <w:r w:rsidRPr="00C57938">
        <w:rPr>
          <w:rFonts w:ascii="American Typewriter" w:hAnsi="American Typewriter" w:cs="Times New Roman"/>
          <w:sz w:val="22"/>
          <w:szCs w:val="22"/>
        </w:rPr>
        <w:t>:</w:t>
      </w:r>
      <w:r w:rsidRPr="00C57938">
        <w:rPr>
          <w:rFonts w:ascii="American Typewriter" w:hAnsi="American Typewriter" w:cs="Times New Roman"/>
          <w:sz w:val="22"/>
          <w:szCs w:val="22"/>
        </w:rPr>
        <w:tab/>
      </w:r>
      <w:r w:rsidRPr="00C57938">
        <w:rPr>
          <w:rFonts w:ascii="American Typewriter" w:hAnsi="American Typewriter" w:cs="Times New Roman"/>
          <w:sz w:val="22"/>
          <w:szCs w:val="22"/>
        </w:rPr>
        <w:tab/>
      </w:r>
      <w:r w:rsidRPr="00C57938">
        <w:rPr>
          <w:rFonts w:ascii="American Typewriter" w:hAnsi="American Typewriter" w:cs="Times New Roman"/>
          <w:sz w:val="22"/>
          <w:szCs w:val="22"/>
        </w:rPr>
        <w:tab/>
      </w:r>
      <w:r w:rsidRPr="00C57938">
        <w:rPr>
          <w:rFonts w:ascii="American Typewriter" w:hAnsi="American Typewriter" w:cs="Times New Roman"/>
          <w:sz w:val="22"/>
          <w:szCs w:val="22"/>
        </w:rPr>
        <w:tab/>
      </w:r>
      <w:proofErr w:type="spellStart"/>
      <w:r w:rsidRPr="00C57938">
        <w:rPr>
          <w:rFonts w:ascii="American Typewriter" w:hAnsi="American Typewriter" w:cs="Times New Roman"/>
          <w:sz w:val="22"/>
          <w:szCs w:val="22"/>
        </w:rPr>
        <w:t>Titel</w:t>
      </w:r>
      <w:proofErr w:type="spellEnd"/>
      <w:r w:rsidRPr="00C57938">
        <w:rPr>
          <w:rFonts w:ascii="American Typewriter" w:hAnsi="American Typewriter" w:cs="Times New Roman"/>
          <w:sz w:val="22"/>
          <w:szCs w:val="22"/>
        </w:rPr>
        <w:t xml:space="preserve">, </w:t>
      </w:r>
      <w:proofErr w:type="spellStart"/>
      <w:r w:rsidRPr="00C57938">
        <w:rPr>
          <w:rFonts w:ascii="American Typewriter" w:hAnsi="American Typewriter" w:cs="Times New Roman"/>
          <w:sz w:val="22"/>
          <w:szCs w:val="22"/>
        </w:rPr>
        <w:t>Thesendarlegung</w:t>
      </w:r>
      <w:proofErr w:type="spellEnd"/>
      <w:r w:rsidRPr="00C57938">
        <w:rPr>
          <w:rFonts w:ascii="American Typewriter" w:hAnsi="American Typewriter" w:cs="Times New Roman"/>
          <w:sz w:val="22"/>
          <w:szCs w:val="22"/>
        </w:rPr>
        <w:t xml:space="preserve">, </w:t>
      </w:r>
      <w:proofErr w:type="spellStart"/>
      <w:r w:rsidRPr="00C57938">
        <w:rPr>
          <w:rFonts w:ascii="American Typewriter" w:hAnsi="American Typewriter" w:cs="Times New Roman"/>
          <w:sz w:val="22"/>
          <w:szCs w:val="22"/>
        </w:rPr>
        <w:t>Absatzteilung</w:t>
      </w:r>
      <w:proofErr w:type="spellEnd"/>
      <w:r w:rsidRPr="00C57938">
        <w:rPr>
          <w:rFonts w:ascii="American Typewriter" w:hAnsi="American Typewriter" w:cs="Times New Roman"/>
          <w:sz w:val="22"/>
          <w:szCs w:val="22"/>
        </w:rPr>
        <w:t xml:space="preserve"> und –</w:t>
      </w:r>
      <w:proofErr w:type="spellStart"/>
      <w:r w:rsidRPr="00C57938">
        <w:rPr>
          <w:rFonts w:ascii="American Typewriter" w:hAnsi="American Typewriter" w:cs="Times New Roman"/>
          <w:sz w:val="22"/>
          <w:szCs w:val="22"/>
        </w:rPr>
        <w:t>übergänge</w:t>
      </w:r>
      <w:proofErr w:type="spellEnd"/>
      <w:r w:rsidRPr="00C57938">
        <w:rPr>
          <w:rFonts w:ascii="American Typewriter" w:hAnsi="American Typewriter" w:cs="Times New Roman"/>
          <w:sz w:val="22"/>
          <w:szCs w:val="22"/>
        </w:rPr>
        <w:t xml:space="preserve">, </w:t>
      </w:r>
      <w:proofErr w:type="spellStart"/>
      <w:r w:rsidRPr="00C57938">
        <w:rPr>
          <w:rFonts w:ascii="American Typewriter" w:hAnsi="American Typewriter" w:cs="Times New Roman"/>
          <w:sz w:val="22"/>
          <w:szCs w:val="22"/>
        </w:rPr>
        <w:t>Satzstruktur</w:t>
      </w:r>
      <w:proofErr w:type="spellEnd"/>
      <w:r w:rsidRPr="00C57938">
        <w:rPr>
          <w:rFonts w:ascii="American Typewriter" w:hAnsi="American Typewriter" w:cs="Times New Roman"/>
          <w:sz w:val="22"/>
          <w:szCs w:val="22"/>
        </w:rPr>
        <w:t xml:space="preserve">, </w:t>
      </w:r>
      <w:proofErr w:type="spellStart"/>
      <w:r w:rsidRPr="00C57938">
        <w:rPr>
          <w:rFonts w:ascii="American Typewriter" w:hAnsi="American Typewriter" w:cs="Times New Roman"/>
          <w:sz w:val="22"/>
          <w:szCs w:val="22"/>
        </w:rPr>
        <w:t>Klarheit</w:t>
      </w:r>
      <w:proofErr w:type="spellEnd"/>
      <w:r w:rsidRPr="00C57938">
        <w:rPr>
          <w:rFonts w:ascii="American Typewriter" w:hAnsi="American Typewriter" w:cs="Times New Roman"/>
          <w:sz w:val="22"/>
          <w:szCs w:val="22"/>
        </w:rPr>
        <w:t xml:space="preserve"> (5);  </w:t>
      </w:r>
    </w:p>
    <w:p w14:paraId="5339F992" w14:textId="77777777" w:rsidR="00C57938" w:rsidRPr="00C57938" w:rsidRDefault="00C57938" w:rsidP="00C579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merican Typewriter" w:hAnsi="American Typewriter" w:cs="Times New Roman"/>
          <w:sz w:val="22"/>
          <w:szCs w:val="22"/>
        </w:rPr>
      </w:pPr>
    </w:p>
    <w:p w14:paraId="09E4465F" w14:textId="587371DD" w:rsidR="00C57938" w:rsidRPr="00C57938" w:rsidRDefault="00C57938" w:rsidP="001C18C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American Typewriter" w:hAnsi="American Typewriter" w:cs="Times New Roman"/>
          <w:sz w:val="22"/>
          <w:szCs w:val="22"/>
        </w:rPr>
      </w:pPr>
      <w:r w:rsidRPr="00C57938">
        <w:rPr>
          <w:rFonts w:ascii="American Typewriter" w:hAnsi="American Typewriter" w:cs="Times New Roman"/>
          <w:sz w:val="22"/>
          <w:szCs w:val="22"/>
        </w:rPr>
        <w:t xml:space="preserve">      </w:t>
      </w:r>
      <w:proofErr w:type="spellStart"/>
      <w:r w:rsidRPr="00C57938">
        <w:rPr>
          <w:rFonts w:ascii="American Typewriter" w:hAnsi="American Typewriter" w:cs="Times New Roman"/>
          <w:sz w:val="22"/>
          <w:szCs w:val="22"/>
        </w:rPr>
        <w:t>Behandlung</w:t>
      </w:r>
      <w:proofErr w:type="spellEnd"/>
      <w:r w:rsidRPr="00C57938">
        <w:rPr>
          <w:rFonts w:ascii="American Typewriter" w:hAnsi="American Typewriter" w:cs="Times New Roman"/>
          <w:sz w:val="22"/>
          <w:szCs w:val="22"/>
        </w:rPr>
        <w:t xml:space="preserve"> des </w:t>
      </w:r>
      <w:proofErr w:type="spellStart"/>
      <w:r w:rsidRPr="00C57938">
        <w:rPr>
          <w:rFonts w:ascii="American Typewriter" w:hAnsi="American Typewriter" w:cs="Times New Roman"/>
          <w:sz w:val="22"/>
          <w:szCs w:val="22"/>
        </w:rPr>
        <w:t>Themas</w:t>
      </w:r>
      <w:proofErr w:type="spellEnd"/>
      <w:r w:rsidRPr="00C57938">
        <w:rPr>
          <w:rFonts w:ascii="American Typewriter" w:hAnsi="American Typewriter" w:cs="Times New Roman"/>
          <w:sz w:val="22"/>
          <w:szCs w:val="22"/>
        </w:rPr>
        <w:t xml:space="preserve">:  </w:t>
      </w:r>
      <w:r w:rsidRPr="00C57938">
        <w:rPr>
          <w:rFonts w:ascii="American Typewriter" w:hAnsi="American Typewriter" w:cs="Times New Roman"/>
          <w:sz w:val="22"/>
          <w:szCs w:val="22"/>
        </w:rPr>
        <w:tab/>
      </w:r>
      <w:proofErr w:type="spellStart"/>
      <w:r w:rsidRPr="00C57938">
        <w:rPr>
          <w:rFonts w:ascii="American Typewriter" w:hAnsi="American Typewriter" w:cs="Times New Roman"/>
          <w:sz w:val="22"/>
          <w:szCs w:val="22"/>
        </w:rPr>
        <w:t>Originalität</w:t>
      </w:r>
      <w:proofErr w:type="spellEnd"/>
      <w:r w:rsidR="001C18C5">
        <w:rPr>
          <w:rFonts w:ascii="American Typewriter" w:hAnsi="American Typewriter" w:cs="Times New Roman"/>
          <w:sz w:val="22"/>
          <w:szCs w:val="22"/>
        </w:rPr>
        <w:t xml:space="preserve"> der These, </w:t>
      </w:r>
      <w:proofErr w:type="spellStart"/>
      <w:proofErr w:type="gramStart"/>
      <w:r w:rsidR="001C18C5">
        <w:rPr>
          <w:rFonts w:ascii="American Typewriter" w:hAnsi="American Typewriter" w:cs="Times New Roman"/>
          <w:sz w:val="22"/>
          <w:szCs w:val="22"/>
        </w:rPr>
        <w:t>Forschungsqualität</w:t>
      </w:r>
      <w:proofErr w:type="spellEnd"/>
      <w:r w:rsidR="001C18C5">
        <w:rPr>
          <w:rFonts w:ascii="American Typewriter" w:hAnsi="American Typewriter" w:cs="Times New Roman"/>
          <w:sz w:val="22"/>
          <w:szCs w:val="22"/>
        </w:rPr>
        <w:t>(</w:t>
      </w:r>
      <w:proofErr w:type="gramEnd"/>
      <w:r w:rsidR="001C18C5">
        <w:rPr>
          <w:rFonts w:ascii="American Typewriter" w:hAnsi="American Typewriter" w:cs="Times New Roman"/>
          <w:sz w:val="22"/>
          <w:szCs w:val="22"/>
        </w:rPr>
        <w:t xml:space="preserve">12) </w:t>
      </w:r>
      <w:proofErr w:type="spellStart"/>
      <w:r w:rsidRPr="00C57938">
        <w:rPr>
          <w:rFonts w:ascii="American Typewriter" w:hAnsi="American Typewriter" w:cs="Times New Roman"/>
          <w:sz w:val="22"/>
          <w:szCs w:val="22"/>
        </w:rPr>
        <w:t>Substanz</w:t>
      </w:r>
      <w:proofErr w:type="spellEnd"/>
      <w:r w:rsidRPr="00C57938">
        <w:rPr>
          <w:rFonts w:ascii="American Typewriter" w:hAnsi="American Typewriter" w:cs="Times New Roman"/>
          <w:sz w:val="22"/>
          <w:szCs w:val="22"/>
        </w:rPr>
        <w:t xml:space="preserve">                                                                                                 </w:t>
      </w:r>
    </w:p>
    <w:p w14:paraId="156C6808" w14:textId="77777777" w:rsidR="00C57938" w:rsidRPr="00C57938" w:rsidRDefault="00C57938" w:rsidP="00C57938">
      <w:pPr>
        <w:ind w:left="360"/>
        <w:rPr>
          <w:rFonts w:ascii="American Typewriter" w:hAnsi="American Typewriter" w:cs="Times New Roman"/>
          <w:i/>
          <w:sz w:val="22"/>
          <w:szCs w:val="22"/>
        </w:rPr>
      </w:pPr>
    </w:p>
    <w:p w14:paraId="7ADFB340" w14:textId="4F9BCC0C" w:rsidR="00C57938" w:rsidRPr="00C57938" w:rsidRDefault="003F5654" w:rsidP="00C57938">
      <w:pPr>
        <w:ind w:left="360"/>
        <w:rPr>
          <w:rFonts w:ascii="American Typewriter" w:hAnsi="American Typewriter" w:cs="Times New Roman"/>
          <w:i/>
          <w:sz w:val="22"/>
          <w:szCs w:val="22"/>
        </w:rPr>
      </w:pPr>
      <w:r>
        <w:rPr>
          <w:rFonts w:ascii="American Typewriter" w:hAnsi="American Typewriter" w:cs="Times New Roman"/>
          <w:i/>
          <w:sz w:val="22"/>
          <w:szCs w:val="22"/>
        </w:rPr>
        <w:t>6</w:t>
      </w:r>
      <w:r w:rsidR="00C57938" w:rsidRPr="00C57938">
        <w:rPr>
          <w:rFonts w:ascii="American Typewriter" w:hAnsi="American Typewriter" w:cs="Times New Roman"/>
          <w:i/>
          <w:sz w:val="22"/>
          <w:szCs w:val="22"/>
        </w:rPr>
        <w:t>). Attendance/Participation</w:t>
      </w:r>
    </w:p>
    <w:p w14:paraId="72EC8EDD" w14:textId="77777777" w:rsidR="00C57938" w:rsidRPr="00C57938" w:rsidRDefault="00C57938" w:rsidP="00C57938">
      <w:pPr>
        <w:ind w:left="360"/>
        <w:rPr>
          <w:rFonts w:ascii="American Typewriter" w:hAnsi="American Typewriter" w:cs="Times New Roman"/>
          <w:i/>
          <w:sz w:val="22"/>
          <w:szCs w:val="22"/>
        </w:rPr>
      </w:pPr>
    </w:p>
    <w:p w14:paraId="7831B4C9" w14:textId="77777777" w:rsidR="00C57938" w:rsidRPr="00C57938" w:rsidRDefault="00C57938" w:rsidP="00C57938">
      <w:pPr>
        <w:ind w:left="360"/>
        <w:rPr>
          <w:rFonts w:ascii="American Typewriter" w:hAnsi="American Typewriter" w:cs="Times New Roman"/>
          <w:sz w:val="22"/>
          <w:szCs w:val="22"/>
        </w:rPr>
      </w:pPr>
      <w:r w:rsidRPr="00C57938">
        <w:rPr>
          <w:rFonts w:ascii="American Typewriter" w:hAnsi="American Typewriter" w:cs="Times New Roman"/>
          <w:sz w:val="22"/>
          <w:szCs w:val="22"/>
        </w:rPr>
        <w:t>Since this is a discussion-based course you are expected to participate regularly. Your participation will be evaluated on the content and quality of your participation, not on grammatical accuracy. The best way to do this is to come to class prepared and with the necessary materials.</w:t>
      </w:r>
    </w:p>
    <w:p w14:paraId="25F170A4" w14:textId="77777777" w:rsidR="00C57938" w:rsidRPr="00C57938" w:rsidRDefault="00C57938" w:rsidP="00C57938">
      <w:pPr>
        <w:ind w:left="360"/>
        <w:rPr>
          <w:rFonts w:ascii="American Typewriter" w:hAnsi="American Typewriter" w:cs="Times New Roman"/>
          <w:sz w:val="22"/>
          <w:szCs w:val="22"/>
        </w:rPr>
      </w:pPr>
    </w:p>
    <w:p w14:paraId="3A7B1387" w14:textId="67B8029A" w:rsidR="00C57938" w:rsidRPr="00C57938" w:rsidRDefault="00C57938" w:rsidP="00C57938">
      <w:pPr>
        <w:ind w:left="360"/>
        <w:rPr>
          <w:rFonts w:ascii="American Typewriter" w:hAnsi="American Typewriter" w:cs="Times New Roman"/>
          <w:sz w:val="22"/>
          <w:szCs w:val="22"/>
        </w:rPr>
      </w:pPr>
      <w:r w:rsidRPr="00C57938">
        <w:rPr>
          <w:rFonts w:ascii="American Typewriter" w:hAnsi="American Typewriter" w:cs="Times New Roman"/>
          <w:sz w:val="22"/>
          <w:szCs w:val="22"/>
        </w:rPr>
        <w:t xml:space="preserve">The attendance policy of this class: </w:t>
      </w:r>
      <w:r w:rsidRPr="00C57938">
        <w:rPr>
          <w:rFonts w:ascii="American Typewriter" w:hAnsi="American Typewriter" w:cs="Times New Roman"/>
          <w:b/>
          <w:sz w:val="22"/>
          <w:szCs w:val="22"/>
        </w:rPr>
        <w:t xml:space="preserve">Two unexcused absences will result in the lowering of the overall grade by 2% and for each one thereafter. </w:t>
      </w:r>
      <w:r w:rsidRPr="00C57938">
        <w:rPr>
          <w:rFonts w:ascii="American Typewriter" w:hAnsi="American Typewriter" w:cs="Times New Roman"/>
          <w:sz w:val="22"/>
          <w:szCs w:val="22"/>
        </w:rPr>
        <w:t>If you need to miss class due to illness, or you have an emergency, you must contact me on t</w:t>
      </w:r>
      <w:r w:rsidR="00B80D77">
        <w:rPr>
          <w:rFonts w:ascii="American Typewriter" w:hAnsi="American Typewriter" w:cs="Times New Roman"/>
          <w:sz w:val="22"/>
          <w:szCs w:val="22"/>
        </w:rPr>
        <w:t>he day of the absence before class</w:t>
      </w:r>
      <w:r w:rsidRPr="00C57938">
        <w:rPr>
          <w:rFonts w:ascii="American Typewriter" w:hAnsi="American Typewriter" w:cs="Times New Roman"/>
          <w:sz w:val="22"/>
          <w:szCs w:val="22"/>
        </w:rPr>
        <w:t xml:space="preserve">, otherwise the absence will be considered unexcused. </w:t>
      </w:r>
      <w:r w:rsidRPr="00C57938">
        <w:rPr>
          <w:rFonts w:ascii="American Typewriter" w:hAnsi="American Typewriter" w:cs="Times New Roman"/>
          <w:b/>
          <w:sz w:val="22"/>
          <w:szCs w:val="22"/>
        </w:rPr>
        <w:t>If you foresee an absence, talk to me in advance and we will work something out</w:t>
      </w:r>
      <w:r w:rsidRPr="00C57938">
        <w:rPr>
          <w:rFonts w:ascii="American Typewriter" w:hAnsi="American Typewriter" w:cs="Times New Roman"/>
          <w:sz w:val="22"/>
          <w:szCs w:val="22"/>
        </w:rPr>
        <w:t xml:space="preserve">. </w:t>
      </w:r>
    </w:p>
    <w:p w14:paraId="1EA8F49E" w14:textId="77777777" w:rsidR="00C57938" w:rsidRPr="00C57938" w:rsidRDefault="00C57938" w:rsidP="00C57938">
      <w:pPr>
        <w:rPr>
          <w:rFonts w:ascii="American Typewriter" w:hAnsi="American Typewriter" w:cs="Times New Roman"/>
          <w:sz w:val="22"/>
          <w:szCs w:val="22"/>
        </w:rPr>
      </w:pPr>
    </w:p>
    <w:p w14:paraId="52BD0B51" w14:textId="77777777" w:rsidR="00C57938" w:rsidRPr="00C57938" w:rsidRDefault="00C57938" w:rsidP="00C57938">
      <w:pPr>
        <w:rPr>
          <w:rFonts w:ascii="American Typewriter" w:hAnsi="American Typewriter" w:cs="Times New Roman"/>
          <w:b/>
          <w:sz w:val="22"/>
          <w:szCs w:val="22"/>
        </w:rPr>
      </w:pPr>
      <w:r w:rsidRPr="00C57938">
        <w:rPr>
          <w:rFonts w:ascii="American Typewriter" w:hAnsi="American Typewriter" w:cs="Times New Roman"/>
          <w:b/>
          <w:sz w:val="22"/>
          <w:szCs w:val="22"/>
        </w:rPr>
        <w:t>Grading</w:t>
      </w:r>
    </w:p>
    <w:p w14:paraId="39680BED" w14:textId="77777777" w:rsidR="00C57938" w:rsidRPr="00C57938" w:rsidRDefault="00C57938" w:rsidP="00C57938">
      <w:pPr>
        <w:ind w:left="360"/>
        <w:rPr>
          <w:rFonts w:ascii="American Typewriter" w:hAnsi="American Typewriter" w:cs="Times New Roman"/>
          <w:b/>
          <w:sz w:val="22"/>
          <w:szCs w:val="22"/>
        </w:rPr>
      </w:pPr>
    </w:p>
    <w:p w14:paraId="679E5358" w14:textId="5789A9BB" w:rsidR="00C57938" w:rsidRPr="00C57938" w:rsidRDefault="00C57938" w:rsidP="00C57938">
      <w:pPr>
        <w:rPr>
          <w:rFonts w:ascii="American Typewriter" w:hAnsi="American Typewriter" w:cs="Times New Roman"/>
          <w:sz w:val="22"/>
          <w:szCs w:val="22"/>
        </w:rPr>
      </w:pPr>
      <w:r w:rsidRPr="00C57938">
        <w:rPr>
          <w:rFonts w:ascii="American Typewriter" w:hAnsi="American Typewriter" w:cs="Times New Roman"/>
          <w:sz w:val="22"/>
          <w:szCs w:val="22"/>
        </w:rPr>
        <w:t>Attendance and Particip</w:t>
      </w:r>
      <w:r w:rsidR="00E74F5E">
        <w:rPr>
          <w:rFonts w:ascii="American Typewriter" w:hAnsi="American Typewriter" w:cs="Times New Roman"/>
          <w:sz w:val="22"/>
          <w:szCs w:val="22"/>
        </w:rPr>
        <w:t>ation</w:t>
      </w:r>
      <w:r w:rsidR="00E74F5E">
        <w:rPr>
          <w:rFonts w:ascii="American Typewriter" w:hAnsi="American Typewriter" w:cs="Times New Roman"/>
          <w:sz w:val="22"/>
          <w:szCs w:val="22"/>
        </w:rPr>
        <w:tab/>
        <w:t>2</w:t>
      </w:r>
      <w:r w:rsidR="003F5654">
        <w:rPr>
          <w:rFonts w:ascii="American Typewriter" w:hAnsi="American Typewriter" w:cs="Times New Roman"/>
          <w:sz w:val="22"/>
          <w:szCs w:val="22"/>
        </w:rPr>
        <w:t>0</w:t>
      </w:r>
      <w:r w:rsidRPr="00C57938">
        <w:rPr>
          <w:rFonts w:ascii="American Typewriter" w:hAnsi="American Typewriter" w:cs="Times New Roman"/>
          <w:sz w:val="22"/>
          <w:szCs w:val="22"/>
        </w:rPr>
        <w:t>%</w:t>
      </w:r>
    </w:p>
    <w:p w14:paraId="3FF0456A" w14:textId="2E0D9E50" w:rsidR="00C57938" w:rsidRPr="00C57938" w:rsidRDefault="00A628DA" w:rsidP="00C57938">
      <w:pPr>
        <w:rPr>
          <w:rFonts w:ascii="American Typewriter" w:hAnsi="American Typewriter" w:cs="Times New Roman"/>
          <w:sz w:val="22"/>
          <w:szCs w:val="22"/>
        </w:rPr>
      </w:pPr>
      <w:r>
        <w:rPr>
          <w:rFonts w:ascii="American Typewriter" w:hAnsi="American Typewriter" w:cs="Times New Roman"/>
          <w:sz w:val="22"/>
          <w:szCs w:val="22"/>
        </w:rPr>
        <w:t>Moodle Forum Posts</w:t>
      </w:r>
      <w:r>
        <w:rPr>
          <w:rFonts w:ascii="American Typewriter" w:hAnsi="American Typewriter" w:cs="Times New Roman"/>
          <w:sz w:val="22"/>
          <w:szCs w:val="22"/>
        </w:rPr>
        <w:tab/>
      </w:r>
      <w:r w:rsidR="00B80D77">
        <w:rPr>
          <w:rFonts w:ascii="American Typewriter" w:hAnsi="American Typewriter" w:cs="Times New Roman"/>
          <w:sz w:val="22"/>
          <w:szCs w:val="22"/>
        </w:rPr>
        <w:tab/>
      </w:r>
      <w:r w:rsidR="00B80D77">
        <w:rPr>
          <w:rFonts w:ascii="American Typewriter" w:hAnsi="American Typewriter" w:cs="Times New Roman"/>
          <w:sz w:val="22"/>
          <w:szCs w:val="22"/>
        </w:rPr>
        <w:tab/>
      </w:r>
      <w:r>
        <w:rPr>
          <w:rFonts w:ascii="American Typewriter" w:hAnsi="American Typewriter" w:cs="Times New Roman"/>
          <w:sz w:val="22"/>
          <w:szCs w:val="22"/>
        </w:rPr>
        <w:t>15</w:t>
      </w:r>
      <w:r w:rsidR="00C57938" w:rsidRPr="00C57938">
        <w:rPr>
          <w:rFonts w:ascii="American Typewriter" w:hAnsi="American Typewriter" w:cs="Times New Roman"/>
          <w:sz w:val="22"/>
          <w:szCs w:val="22"/>
        </w:rPr>
        <w:t>%</w:t>
      </w:r>
    </w:p>
    <w:p w14:paraId="7FA3C34E" w14:textId="7738CDFB" w:rsidR="00C57938" w:rsidRPr="00C57938" w:rsidRDefault="00B80D77" w:rsidP="00C57938">
      <w:pPr>
        <w:rPr>
          <w:rFonts w:ascii="American Typewriter" w:hAnsi="American Typewriter" w:cs="Times New Roman"/>
          <w:sz w:val="22"/>
          <w:szCs w:val="22"/>
        </w:rPr>
      </w:pPr>
      <w:r>
        <w:rPr>
          <w:rFonts w:ascii="American Typewriter" w:hAnsi="American Typewriter" w:cs="Times New Roman"/>
          <w:sz w:val="22"/>
          <w:szCs w:val="22"/>
        </w:rPr>
        <w:t xml:space="preserve">Midterm </w:t>
      </w:r>
      <w:r w:rsidR="00A628DA">
        <w:rPr>
          <w:rFonts w:ascii="American Typewriter" w:hAnsi="American Typewriter" w:cs="Times New Roman"/>
          <w:sz w:val="22"/>
          <w:szCs w:val="22"/>
        </w:rPr>
        <w:tab/>
      </w:r>
      <w:r w:rsidR="00A628DA">
        <w:rPr>
          <w:rFonts w:ascii="American Typewriter" w:hAnsi="American Typewriter" w:cs="Times New Roman"/>
          <w:sz w:val="22"/>
          <w:szCs w:val="22"/>
        </w:rPr>
        <w:tab/>
      </w:r>
      <w:r w:rsidR="00A628DA">
        <w:rPr>
          <w:rFonts w:ascii="American Typewriter" w:hAnsi="American Typewriter" w:cs="Times New Roman"/>
          <w:sz w:val="22"/>
          <w:szCs w:val="22"/>
        </w:rPr>
        <w:tab/>
      </w:r>
      <w:r>
        <w:rPr>
          <w:rFonts w:ascii="American Typewriter" w:hAnsi="American Typewriter" w:cs="Times New Roman"/>
          <w:sz w:val="22"/>
          <w:szCs w:val="22"/>
        </w:rPr>
        <w:t xml:space="preserve"> </w:t>
      </w:r>
      <w:r>
        <w:rPr>
          <w:rFonts w:ascii="American Typewriter" w:hAnsi="American Typewriter" w:cs="Times New Roman"/>
          <w:sz w:val="22"/>
          <w:szCs w:val="22"/>
        </w:rPr>
        <w:tab/>
      </w:r>
      <w:r w:rsidR="00A628DA">
        <w:rPr>
          <w:rFonts w:ascii="American Typewriter" w:hAnsi="American Typewriter" w:cs="Times New Roman"/>
          <w:sz w:val="22"/>
          <w:szCs w:val="22"/>
        </w:rPr>
        <w:t>15</w:t>
      </w:r>
      <w:r w:rsidR="00C57938" w:rsidRPr="00C57938">
        <w:rPr>
          <w:rFonts w:ascii="American Typewriter" w:hAnsi="American Typewriter" w:cs="Times New Roman"/>
          <w:sz w:val="22"/>
          <w:szCs w:val="22"/>
        </w:rPr>
        <w:t>%</w:t>
      </w:r>
    </w:p>
    <w:p w14:paraId="48887255" w14:textId="77D06AF4" w:rsidR="00C57938" w:rsidRDefault="00B80D77" w:rsidP="00C57938">
      <w:pPr>
        <w:rPr>
          <w:rFonts w:ascii="American Typewriter" w:hAnsi="American Typewriter" w:cs="Times New Roman"/>
          <w:sz w:val="22"/>
          <w:szCs w:val="22"/>
        </w:rPr>
      </w:pPr>
      <w:r>
        <w:rPr>
          <w:rFonts w:ascii="American Typewriter" w:hAnsi="American Typewriter" w:cs="Times New Roman"/>
          <w:sz w:val="22"/>
          <w:szCs w:val="22"/>
        </w:rPr>
        <w:t>Presentations</w:t>
      </w:r>
      <w:r>
        <w:rPr>
          <w:rFonts w:ascii="American Typewriter" w:hAnsi="American Typewriter" w:cs="Times New Roman"/>
          <w:sz w:val="22"/>
          <w:szCs w:val="22"/>
        </w:rPr>
        <w:tab/>
      </w:r>
      <w:r>
        <w:rPr>
          <w:rFonts w:ascii="American Typewriter" w:hAnsi="American Typewriter" w:cs="Times New Roman"/>
          <w:sz w:val="22"/>
          <w:szCs w:val="22"/>
        </w:rPr>
        <w:tab/>
      </w:r>
      <w:r>
        <w:rPr>
          <w:rFonts w:ascii="American Typewriter" w:hAnsi="American Typewriter" w:cs="Times New Roman"/>
          <w:sz w:val="22"/>
          <w:szCs w:val="22"/>
        </w:rPr>
        <w:tab/>
      </w:r>
      <w:r w:rsidR="003F5654">
        <w:rPr>
          <w:rFonts w:ascii="American Typewriter" w:hAnsi="American Typewriter" w:cs="Times New Roman"/>
          <w:sz w:val="22"/>
          <w:szCs w:val="22"/>
        </w:rPr>
        <w:t>15</w:t>
      </w:r>
      <w:r w:rsidR="00C57938" w:rsidRPr="00C57938">
        <w:rPr>
          <w:rFonts w:ascii="American Typewriter" w:hAnsi="American Typewriter" w:cs="Times New Roman"/>
          <w:sz w:val="22"/>
          <w:szCs w:val="22"/>
        </w:rPr>
        <w:t>%</w:t>
      </w:r>
    </w:p>
    <w:p w14:paraId="5F794E5F" w14:textId="39004A15" w:rsidR="003F5654" w:rsidRPr="00C57938" w:rsidRDefault="003F5654" w:rsidP="00C57938">
      <w:pPr>
        <w:rPr>
          <w:rFonts w:ascii="American Typewriter" w:hAnsi="American Typewriter" w:cs="Times New Roman"/>
          <w:sz w:val="22"/>
          <w:szCs w:val="22"/>
        </w:rPr>
      </w:pPr>
      <w:r>
        <w:rPr>
          <w:rFonts w:ascii="American Typewriter" w:hAnsi="American Typewriter" w:cs="Times New Roman"/>
          <w:sz w:val="22"/>
          <w:szCs w:val="22"/>
        </w:rPr>
        <w:t>Book Review</w:t>
      </w:r>
      <w:r>
        <w:rPr>
          <w:rFonts w:ascii="American Typewriter" w:hAnsi="American Typewriter" w:cs="Times New Roman"/>
          <w:sz w:val="22"/>
          <w:szCs w:val="22"/>
        </w:rPr>
        <w:tab/>
      </w:r>
      <w:r>
        <w:rPr>
          <w:rFonts w:ascii="American Typewriter" w:hAnsi="American Typewriter" w:cs="Times New Roman"/>
          <w:sz w:val="22"/>
          <w:szCs w:val="22"/>
        </w:rPr>
        <w:tab/>
      </w:r>
      <w:r>
        <w:rPr>
          <w:rFonts w:ascii="American Typewriter" w:hAnsi="American Typewriter" w:cs="Times New Roman"/>
          <w:sz w:val="22"/>
          <w:szCs w:val="22"/>
        </w:rPr>
        <w:tab/>
      </w:r>
      <w:r>
        <w:rPr>
          <w:rFonts w:ascii="American Typewriter" w:hAnsi="American Typewriter" w:cs="Times New Roman"/>
          <w:sz w:val="22"/>
          <w:szCs w:val="22"/>
        </w:rPr>
        <w:tab/>
        <w:t>15%</w:t>
      </w:r>
    </w:p>
    <w:p w14:paraId="35970F68" w14:textId="018488BD" w:rsidR="00C57938" w:rsidRPr="00C57938" w:rsidRDefault="00C57938" w:rsidP="00C57938">
      <w:pPr>
        <w:rPr>
          <w:rFonts w:ascii="American Typewriter" w:hAnsi="American Typewriter" w:cs="Times New Roman"/>
          <w:sz w:val="22"/>
          <w:szCs w:val="22"/>
        </w:rPr>
      </w:pPr>
      <w:r w:rsidRPr="00C57938">
        <w:rPr>
          <w:rFonts w:ascii="American Typewriter" w:hAnsi="American Typewriter" w:cs="Times New Roman"/>
          <w:sz w:val="22"/>
          <w:szCs w:val="22"/>
        </w:rPr>
        <w:t xml:space="preserve">Final </w:t>
      </w:r>
      <w:r w:rsidR="00A628DA">
        <w:rPr>
          <w:rFonts w:ascii="American Typewriter" w:hAnsi="American Typewriter" w:cs="Times New Roman"/>
          <w:sz w:val="22"/>
          <w:szCs w:val="22"/>
        </w:rPr>
        <w:t>Project</w:t>
      </w:r>
      <w:r w:rsidRPr="00C57938">
        <w:rPr>
          <w:rFonts w:ascii="American Typewriter" w:hAnsi="American Typewriter" w:cs="Times New Roman"/>
          <w:sz w:val="22"/>
          <w:szCs w:val="22"/>
        </w:rPr>
        <w:tab/>
      </w:r>
      <w:r w:rsidRPr="00C57938">
        <w:rPr>
          <w:rFonts w:ascii="American Typewriter" w:hAnsi="American Typewriter" w:cs="Times New Roman"/>
          <w:sz w:val="22"/>
          <w:szCs w:val="22"/>
        </w:rPr>
        <w:tab/>
      </w:r>
      <w:r w:rsidRPr="00C57938">
        <w:rPr>
          <w:rFonts w:ascii="American Typewriter" w:hAnsi="American Typewriter" w:cs="Times New Roman"/>
          <w:sz w:val="22"/>
          <w:szCs w:val="22"/>
        </w:rPr>
        <w:tab/>
      </w:r>
      <w:r w:rsidR="001C18C5">
        <w:rPr>
          <w:rFonts w:ascii="American Typewriter" w:hAnsi="American Typewriter" w:cs="Times New Roman"/>
          <w:sz w:val="22"/>
          <w:szCs w:val="22"/>
        </w:rPr>
        <w:tab/>
      </w:r>
      <w:r w:rsidR="00E74F5E">
        <w:rPr>
          <w:rFonts w:ascii="American Typewriter" w:hAnsi="American Typewriter" w:cs="Times New Roman"/>
          <w:sz w:val="22"/>
          <w:szCs w:val="22"/>
        </w:rPr>
        <w:t>2</w:t>
      </w:r>
      <w:r w:rsidR="003F5654">
        <w:rPr>
          <w:rFonts w:ascii="American Typewriter" w:hAnsi="American Typewriter" w:cs="Times New Roman"/>
          <w:sz w:val="22"/>
          <w:szCs w:val="22"/>
        </w:rPr>
        <w:t>0</w:t>
      </w:r>
      <w:r w:rsidRPr="00C57938">
        <w:rPr>
          <w:rFonts w:ascii="American Typewriter" w:hAnsi="American Typewriter" w:cs="Times New Roman"/>
          <w:sz w:val="22"/>
          <w:szCs w:val="22"/>
        </w:rPr>
        <w:t>%</w:t>
      </w:r>
    </w:p>
    <w:p w14:paraId="0B4508C1" w14:textId="77777777" w:rsidR="00F242DD" w:rsidRDefault="00F242DD" w:rsidP="00C72DE3">
      <w:pPr>
        <w:rPr>
          <w:rFonts w:ascii="American Typewriter" w:hAnsi="American Typewriter"/>
          <w:b/>
        </w:rPr>
      </w:pPr>
    </w:p>
    <w:p w14:paraId="70B7E95A" w14:textId="77777777" w:rsidR="00F242DD" w:rsidRDefault="00F242DD" w:rsidP="00C72DE3">
      <w:pPr>
        <w:rPr>
          <w:rFonts w:ascii="American Typewriter" w:hAnsi="American Typewriter"/>
          <w:b/>
        </w:rPr>
      </w:pPr>
    </w:p>
    <w:p w14:paraId="6A40B330" w14:textId="646D6633" w:rsidR="00F242DD" w:rsidRDefault="00B80D77" w:rsidP="00C72DE3">
      <w:pPr>
        <w:rPr>
          <w:rFonts w:ascii="American Typewriter" w:hAnsi="American Typewriter"/>
          <w:b/>
        </w:rPr>
      </w:pPr>
      <w:r>
        <w:rPr>
          <w:rFonts w:ascii="American Typewriter" w:hAnsi="American Typewriter"/>
          <w:b/>
        </w:rPr>
        <w:t>Academic Guidelines</w:t>
      </w:r>
    </w:p>
    <w:p w14:paraId="23F761BD" w14:textId="77777777" w:rsidR="00B80D77" w:rsidRDefault="00B80D77" w:rsidP="00C72DE3">
      <w:pPr>
        <w:rPr>
          <w:rFonts w:ascii="American Typewriter" w:hAnsi="American Typewriter"/>
          <w:b/>
        </w:rPr>
      </w:pPr>
    </w:p>
    <w:p w14:paraId="53F6AADC" w14:textId="77777777" w:rsidR="00B80D77" w:rsidRDefault="00B80D77" w:rsidP="00C72DE3">
      <w:pPr>
        <w:rPr>
          <w:rFonts w:ascii="American Typewriter" w:hAnsi="American Typewriter"/>
          <w:b/>
          <w:sz w:val="22"/>
          <w:szCs w:val="22"/>
        </w:rPr>
      </w:pPr>
    </w:p>
    <w:p w14:paraId="2AEDC46C" w14:textId="358834E4" w:rsidR="004A4213" w:rsidRDefault="00A628DA" w:rsidP="00C72DE3">
      <w:pPr>
        <w:rPr>
          <w:rFonts w:ascii="American Typewriter" w:hAnsi="American Typewriter"/>
          <w:b/>
        </w:rPr>
      </w:pPr>
      <w:r>
        <w:rPr>
          <w:rFonts w:ascii="American Typewriter" w:hAnsi="American Typewriter"/>
          <w:b/>
        </w:rPr>
        <w:t>Course</w:t>
      </w:r>
      <w:r w:rsidR="004A4213">
        <w:rPr>
          <w:rFonts w:ascii="American Typewriter" w:hAnsi="American Typewriter"/>
          <w:b/>
        </w:rPr>
        <w:t xml:space="preserve"> Plan</w:t>
      </w:r>
      <w:r>
        <w:rPr>
          <w:rFonts w:ascii="American Typewriter" w:hAnsi="American Typewriter"/>
          <w:b/>
        </w:rPr>
        <w:t xml:space="preserve"> Listed on Moodle</w:t>
      </w:r>
    </w:p>
    <w:p w14:paraId="7E953EDE" w14:textId="48EA6D3F" w:rsidR="004A4213" w:rsidRPr="004A4213" w:rsidRDefault="004A4213" w:rsidP="00C72DE3">
      <w:pPr>
        <w:rPr>
          <w:rFonts w:ascii="American Typewriter" w:hAnsi="American Typewriter"/>
          <w:b/>
          <w:sz w:val="20"/>
          <w:szCs w:val="20"/>
        </w:rPr>
      </w:pPr>
      <w:r>
        <w:rPr>
          <w:rFonts w:ascii="American Typewriter" w:hAnsi="American Typewriter"/>
          <w:b/>
          <w:sz w:val="22"/>
          <w:szCs w:val="22"/>
        </w:rPr>
        <w:t>(</w:t>
      </w:r>
      <w:r>
        <w:rPr>
          <w:rFonts w:ascii="American Typewriter" w:hAnsi="American Typewriter"/>
          <w:b/>
          <w:sz w:val="20"/>
          <w:szCs w:val="20"/>
        </w:rPr>
        <w:t>Tentative and subject to change)</w:t>
      </w:r>
    </w:p>
    <w:p w14:paraId="4F272FA6" w14:textId="77777777" w:rsidR="00F242DD" w:rsidRDefault="00F242DD" w:rsidP="00C72DE3">
      <w:pPr>
        <w:rPr>
          <w:rFonts w:ascii="American Typewriter" w:hAnsi="American Typewriter"/>
          <w:b/>
        </w:rPr>
      </w:pPr>
    </w:p>
    <w:p w14:paraId="4020E937" w14:textId="77777777" w:rsidR="003F5654" w:rsidRPr="003F5654" w:rsidRDefault="003F5654" w:rsidP="003F5654">
      <w:pPr>
        <w:rPr>
          <w:rFonts w:ascii="American Typewriter" w:hAnsi="American Typewriter" w:cs="Times New Roman"/>
        </w:rPr>
      </w:pPr>
      <w:r w:rsidRPr="003F5654">
        <w:rPr>
          <w:rFonts w:ascii="American Typewriter" w:hAnsi="American Typewriter" w:cs="Times New Roman"/>
        </w:rPr>
        <w:t xml:space="preserve">Regular attendance and your participation </w:t>
      </w:r>
      <w:proofErr w:type="gramStart"/>
      <w:r w:rsidRPr="003F5654">
        <w:rPr>
          <w:rFonts w:ascii="American Typewriter" w:hAnsi="American Typewriter" w:cs="Times New Roman"/>
        </w:rPr>
        <w:t>is</w:t>
      </w:r>
      <w:proofErr w:type="gramEnd"/>
      <w:r w:rsidRPr="003F5654">
        <w:rPr>
          <w:rFonts w:ascii="American Typewriter" w:hAnsi="American Typewriter" w:cs="Times New Roman"/>
        </w:rPr>
        <w:t xml:space="preserve"> an integral part of the course and your overall grade in the end. If you think you might need to miss class, ask yourself if you </w:t>
      </w:r>
      <w:r w:rsidRPr="003F5654">
        <w:rPr>
          <w:rFonts w:ascii="American Typewriter" w:hAnsi="American Typewriter" w:cs="Times New Roman"/>
          <w:i/>
        </w:rPr>
        <w:t xml:space="preserve">really </w:t>
      </w:r>
      <w:r w:rsidRPr="003F5654">
        <w:rPr>
          <w:rFonts w:ascii="American Typewriter" w:hAnsi="American Typewriter" w:cs="Times New Roman"/>
        </w:rPr>
        <w:t xml:space="preserve">cannot be there and talk to me in advance and we will work something out. </w:t>
      </w:r>
    </w:p>
    <w:p w14:paraId="499FB181" w14:textId="77777777" w:rsidR="003F5654" w:rsidRPr="003F5654" w:rsidRDefault="003F5654" w:rsidP="003F5654">
      <w:pPr>
        <w:rPr>
          <w:rFonts w:ascii="American Typewriter" w:hAnsi="American Typewriter" w:cs="Times New Roman"/>
        </w:rPr>
      </w:pPr>
    </w:p>
    <w:p w14:paraId="0E69897E" w14:textId="77777777" w:rsidR="003F5654" w:rsidRPr="003F5654" w:rsidRDefault="003F5654" w:rsidP="003F5654">
      <w:pPr>
        <w:rPr>
          <w:rFonts w:ascii="American Typewriter" w:hAnsi="American Typewriter" w:cs="Times New Roman"/>
        </w:rPr>
      </w:pPr>
      <w:r w:rsidRPr="003F5654">
        <w:rPr>
          <w:rFonts w:ascii="American Typewriter" w:hAnsi="American Typewriter" w:cs="Times New Roman"/>
        </w:rPr>
        <w:t xml:space="preserve">While it is expected that you will make use of dictionaries and other internet resources, </w:t>
      </w:r>
      <w:r w:rsidRPr="003F5654">
        <w:rPr>
          <w:rFonts w:ascii="American Typewriter" w:hAnsi="American Typewriter" w:cs="Times New Roman"/>
          <w:b/>
          <w:bCs/>
        </w:rPr>
        <w:t>be particularly careful about using online translators and other forms of AI</w:t>
      </w:r>
      <w:r w:rsidRPr="003F5654">
        <w:rPr>
          <w:rFonts w:ascii="American Typewriter" w:hAnsi="American Typewriter" w:cs="Times New Roman"/>
        </w:rPr>
        <w:t>. All compositions and course work are expected to be your own.</w:t>
      </w:r>
    </w:p>
    <w:p w14:paraId="01CC6245" w14:textId="77777777" w:rsidR="003F5654" w:rsidRPr="003F5654" w:rsidRDefault="003F5654" w:rsidP="003F5654">
      <w:pPr>
        <w:ind w:left="360"/>
        <w:rPr>
          <w:rFonts w:ascii="American Typewriter" w:hAnsi="American Typewriter" w:cs="Times New Roman"/>
        </w:rPr>
      </w:pPr>
    </w:p>
    <w:p w14:paraId="18E2AD16" w14:textId="77777777" w:rsidR="003F5654" w:rsidRPr="003F5654" w:rsidRDefault="003F5654" w:rsidP="003F565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merican Typewriter" w:hAnsi="American Typewriter" w:cs="Times New Roman"/>
        </w:rPr>
      </w:pPr>
      <w:r w:rsidRPr="003F5654">
        <w:rPr>
          <w:rFonts w:ascii="American Typewriter" w:hAnsi="American Typewriter" w:cs="Times New Roman"/>
        </w:rPr>
        <w:lastRenderedPageBreak/>
        <w:t xml:space="preserve">Plagiarism is no small </w:t>
      </w:r>
      <w:proofErr w:type="gramStart"/>
      <w:r w:rsidRPr="003F5654">
        <w:rPr>
          <w:rFonts w:ascii="American Typewriter" w:hAnsi="American Typewriter" w:cs="Times New Roman"/>
        </w:rPr>
        <w:t>thing</w:t>
      </w:r>
      <w:proofErr w:type="gramEnd"/>
      <w:r w:rsidRPr="003F5654">
        <w:rPr>
          <w:rFonts w:ascii="American Typewriter" w:hAnsi="American Typewriter" w:cs="Times New Roman"/>
        </w:rPr>
        <w:t xml:space="preserve"> and it has brought down people in powerful positions (most recently in Germany). In academia we are expected to use other people’s work to support our own, but it is required that we make sure the reader can differentiate our work from someone else’s. Consult the </w:t>
      </w:r>
      <w:r w:rsidRPr="003F5654">
        <w:rPr>
          <w:rFonts w:ascii="American Typewriter" w:hAnsi="American Typewriter" w:cs="Times New Roman"/>
          <w:i/>
        </w:rPr>
        <w:t>MLA Handbook for Writers of Research Papers</w:t>
      </w:r>
      <w:r w:rsidRPr="003F5654">
        <w:rPr>
          <w:rFonts w:ascii="American Typewriter" w:hAnsi="American Typewriter" w:cs="Times New Roman"/>
        </w:rPr>
        <w:t xml:space="preserve"> by Joseph </w:t>
      </w:r>
      <w:proofErr w:type="spellStart"/>
      <w:r w:rsidRPr="003F5654">
        <w:rPr>
          <w:rFonts w:ascii="American Typewriter" w:hAnsi="American Typewriter" w:cs="Times New Roman"/>
        </w:rPr>
        <w:t>Gibaldi</w:t>
      </w:r>
      <w:proofErr w:type="spellEnd"/>
      <w:r w:rsidRPr="003F5654">
        <w:rPr>
          <w:rFonts w:ascii="American Typewriter" w:hAnsi="American Typewriter" w:cs="Times New Roman"/>
        </w:rPr>
        <w:t xml:space="preserve"> with questions about the proper format of your paper.</w:t>
      </w:r>
    </w:p>
    <w:p w14:paraId="07150AF0" w14:textId="07F52CA4" w:rsidR="00F242DD" w:rsidRPr="00C72DE3" w:rsidRDefault="00F242DD" w:rsidP="00C72DE3">
      <w:pPr>
        <w:rPr>
          <w:rFonts w:ascii="American Typewriter" w:hAnsi="American Typewriter"/>
          <w:b/>
        </w:rPr>
      </w:pPr>
    </w:p>
    <w:p w14:paraId="4D514625" w14:textId="36754112" w:rsidR="00CD53A9" w:rsidRDefault="007926E3" w:rsidP="007926E3">
      <w:pPr>
        <w:rPr>
          <w:rFonts w:ascii="American Typewriter" w:hAnsi="American Typewriter"/>
          <w:b/>
          <w:sz w:val="28"/>
          <w:szCs w:val="28"/>
        </w:rPr>
      </w:pPr>
      <w:r>
        <w:rPr>
          <w:rFonts w:ascii="American Typewriter" w:hAnsi="American Typewriter"/>
          <w:b/>
          <w:sz w:val="28"/>
          <w:szCs w:val="28"/>
        </w:rPr>
        <w:t>Bibliography for Further Reference</w:t>
      </w:r>
    </w:p>
    <w:p w14:paraId="096D0569" w14:textId="77777777" w:rsidR="007926E3" w:rsidRDefault="007926E3" w:rsidP="007926E3">
      <w:pPr>
        <w:rPr>
          <w:rFonts w:ascii="American Typewriter" w:hAnsi="American Typewriter"/>
          <w:b/>
          <w:sz w:val="28"/>
          <w:szCs w:val="28"/>
        </w:rPr>
      </w:pPr>
    </w:p>
    <w:p w14:paraId="66CB46F2" w14:textId="7964B942" w:rsidR="00FD5456" w:rsidRPr="00FD5456" w:rsidRDefault="00FD5456" w:rsidP="007926E3">
      <w:pPr>
        <w:pStyle w:val="Heading3"/>
        <w:spacing w:before="0" w:beforeAutospacing="0" w:after="0" w:afterAutospacing="0"/>
        <w:jc w:val="both"/>
        <w:rPr>
          <w:rFonts w:ascii="American Typewriter" w:hAnsi="American Typewriter" w:cs="Arial"/>
          <w:b w:val="0"/>
          <w:sz w:val="20"/>
          <w:szCs w:val="20"/>
        </w:rPr>
      </w:pPr>
      <w:r>
        <w:rPr>
          <w:rFonts w:ascii="American Typewriter" w:hAnsi="American Typewriter" w:cs="Arial"/>
          <w:b w:val="0"/>
          <w:sz w:val="20"/>
          <w:szCs w:val="20"/>
        </w:rPr>
        <w:t xml:space="preserve">Adelson, Leslie. </w:t>
      </w:r>
      <w:r>
        <w:rPr>
          <w:rFonts w:ascii="American Typewriter" w:hAnsi="American Typewriter" w:cs="Arial"/>
          <w:b w:val="0"/>
          <w:i/>
          <w:sz w:val="20"/>
          <w:szCs w:val="20"/>
        </w:rPr>
        <w:t xml:space="preserve">The Turkish Turn in Contemporary German Literature: Towards a New </w:t>
      </w:r>
      <w:r>
        <w:rPr>
          <w:rFonts w:ascii="American Typewriter" w:hAnsi="American Typewriter" w:cs="Arial"/>
          <w:b w:val="0"/>
          <w:i/>
          <w:sz w:val="20"/>
          <w:szCs w:val="20"/>
        </w:rPr>
        <w:tab/>
        <w:t>Critical Grammar of Migration</w:t>
      </w:r>
      <w:r>
        <w:rPr>
          <w:rFonts w:ascii="American Typewriter" w:hAnsi="American Typewriter" w:cs="Arial"/>
          <w:b w:val="0"/>
          <w:sz w:val="20"/>
          <w:szCs w:val="20"/>
        </w:rPr>
        <w:t>. New York: Palgrave, 2005.</w:t>
      </w:r>
    </w:p>
    <w:p w14:paraId="0FE12810" w14:textId="2AD97936" w:rsidR="007926E3" w:rsidRPr="007926E3" w:rsidRDefault="00C43122" w:rsidP="007926E3">
      <w:pPr>
        <w:pStyle w:val="Heading3"/>
        <w:spacing w:before="0" w:beforeAutospacing="0" w:after="0" w:afterAutospacing="0"/>
        <w:jc w:val="both"/>
        <w:rPr>
          <w:rFonts w:ascii="American Typewriter" w:hAnsi="American Typewriter" w:cs="Arial"/>
          <w:b w:val="0"/>
          <w:i/>
          <w:sz w:val="20"/>
          <w:szCs w:val="20"/>
          <w:lang w:val="en-GB"/>
        </w:rPr>
      </w:pPr>
      <w:r>
        <w:rPr>
          <w:rFonts w:ascii="American Typewriter" w:hAnsi="American Typewriter" w:cs="Arial"/>
          <w:b w:val="0"/>
          <w:sz w:val="20"/>
          <w:szCs w:val="20"/>
        </w:rPr>
        <w:t xml:space="preserve">Anderson, Jeffrey and Eric </w:t>
      </w:r>
      <w:proofErr w:type="spellStart"/>
      <w:r>
        <w:rPr>
          <w:rFonts w:ascii="American Typewriter" w:hAnsi="American Typewriter" w:cs="Arial"/>
          <w:b w:val="0"/>
          <w:sz w:val="20"/>
          <w:szCs w:val="20"/>
        </w:rPr>
        <w:t>Langenbacher</w:t>
      </w:r>
      <w:proofErr w:type="spellEnd"/>
      <w:r>
        <w:rPr>
          <w:rFonts w:ascii="American Typewriter" w:hAnsi="American Typewriter" w:cs="Arial"/>
          <w:b w:val="0"/>
          <w:sz w:val="20"/>
          <w:szCs w:val="20"/>
        </w:rPr>
        <w:t>, eds.</w:t>
      </w:r>
      <w:r w:rsidR="007926E3" w:rsidRPr="007926E3">
        <w:rPr>
          <w:rFonts w:ascii="American Typewriter" w:hAnsi="American Typewriter" w:cs="Arial"/>
          <w:b w:val="0"/>
          <w:sz w:val="20"/>
          <w:szCs w:val="20"/>
        </w:rPr>
        <w:t xml:space="preserve"> </w:t>
      </w:r>
      <w:r w:rsidR="007926E3" w:rsidRPr="007926E3">
        <w:rPr>
          <w:rFonts w:ascii="American Typewriter" w:hAnsi="American Typewriter" w:cs="Arial"/>
          <w:b w:val="0"/>
          <w:i/>
          <w:sz w:val="20"/>
          <w:szCs w:val="20"/>
        </w:rPr>
        <w:t xml:space="preserve">From the Bonn to the Berlin Republic: </w:t>
      </w:r>
    </w:p>
    <w:p w14:paraId="4BCA97EC" w14:textId="1FFD8D29" w:rsidR="007926E3" w:rsidRPr="007926E3" w:rsidRDefault="007926E3" w:rsidP="007926E3">
      <w:pPr>
        <w:pStyle w:val="Heading3"/>
        <w:spacing w:before="0" w:beforeAutospacing="0" w:after="0" w:afterAutospacing="0"/>
        <w:ind w:left="720"/>
        <w:jc w:val="both"/>
        <w:rPr>
          <w:rFonts w:ascii="American Typewriter" w:hAnsi="American Typewriter" w:cs="Arial"/>
          <w:b w:val="0"/>
          <w:sz w:val="20"/>
          <w:szCs w:val="20"/>
        </w:rPr>
      </w:pPr>
      <w:r w:rsidRPr="007926E3">
        <w:rPr>
          <w:rFonts w:ascii="American Typewriter" w:hAnsi="American Typewriter" w:cs="Arial"/>
          <w:b w:val="0"/>
          <w:i/>
          <w:sz w:val="20"/>
          <w:szCs w:val="20"/>
        </w:rPr>
        <w:t>Germany at the Twentieth Anniversary of Unification</w:t>
      </w:r>
      <w:r w:rsidR="00C43122">
        <w:rPr>
          <w:rFonts w:ascii="American Typewriter" w:hAnsi="American Typewriter" w:cs="Arial"/>
          <w:b w:val="0"/>
          <w:sz w:val="20"/>
          <w:szCs w:val="20"/>
        </w:rPr>
        <w:t>.</w:t>
      </w:r>
      <w:r w:rsidRPr="007926E3">
        <w:rPr>
          <w:rFonts w:ascii="American Typewriter" w:hAnsi="American Typewriter" w:cs="Arial"/>
          <w:b w:val="0"/>
          <w:i/>
          <w:sz w:val="20"/>
          <w:szCs w:val="20"/>
        </w:rPr>
        <w:t xml:space="preserve"> </w:t>
      </w:r>
      <w:r w:rsidR="00C43122">
        <w:rPr>
          <w:rFonts w:ascii="American Typewriter" w:hAnsi="American Typewriter" w:cs="Arial"/>
          <w:b w:val="0"/>
          <w:sz w:val="20"/>
          <w:szCs w:val="20"/>
        </w:rPr>
        <w:t xml:space="preserve">New York: </w:t>
      </w:r>
      <w:proofErr w:type="spellStart"/>
      <w:r w:rsidR="00C43122">
        <w:rPr>
          <w:rFonts w:ascii="American Typewriter" w:hAnsi="American Typewriter" w:cs="Arial"/>
          <w:b w:val="0"/>
          <w:sz w:val="20"/>
          <w:szCs w:val="20"/>
        </w:rPr>
        <w:t>Berghahn</w:t>
      </w:r>
      <w:proofErr w:type="spellEnd"/>
      <w:r w:rsidR="00C43122">
        <w:rPr>
          <w:rFonts w:ascii="American Typewriter" w:hAnsi="American Typewriter" w:cs="Arial"/>
          <w:b w:val="0"/>
          <w:sz w:val="20"/>
          <w:szCs w:val="20"/>
        </w:rPr>
        <w:t xml:space="preserve"> Books, 2010.</w:t>
      </w:r>
    </w:p>
    <w:p w14:paraId="363315B9" w14:textId="1EFD89A3" w:rsidR="007926E3" w:rsidRPr="007926E3" w:rsidRDefault="00C43122" w:rsidP="007926E3">
      <w:pPr>
        <w:jc w:val="both"/>
        <w:rPr>
          <w:rFonts w:ascii="American Typewriter" w:hAnsi="American Typewriter" w:cs="Arial"/>
          <w:i/>
          <w:sz w:val="20"/>
          <w:szCs w:val="20"/>
        </w:rPr>
      </w:pPr>
      <w:r>
        <w:rPr>
          <w:rFonts w:ascii="American Typewriter" w:hAnsi="American Typewriter" w:cs="Arial"/>
          <w:sz w:val="20"/>
          <w:szCs w:val="20"/>
        </w:rPr>
        <w:t xml:space="preserve">Arnold-de </w:t>
      </w:r>
      <w:proofErr w:type="spellStart"/>
      <w:r>
        <w:rPr>
          <w:rFonts w:ascii="American Typewriter" w:hAnsi="American Typewriter" w:cs="Arial"/>
          <w:sz w:val="20"/>
          <w:szCs w:val="20"/>
        </w:rPr>
        <w:t>Simine</w:t>
      </w:r>
      <w:proofErr w:type="spellEnd"/>
      <w:r>
        <w:rPr>
          <w:rFonts w:ascii="American Typewriter" w:hAnsi="American Typewriter" w:cs="Arial"/>
          <w:sz w:val="20"/>
          <w:szCs w:val="20"/>
        </w:rPr>
        <w:t>, Silke, ed.</w:t>
      </w:r>
      <w:r w:rsidR="007926E3" w:rsidRPr="007926E3">
        <w:rPr>
          <w:rFonts w:ascii="American Typewriter" w:hAnsi="American Typewriter" w:cs="Arial"/>
          <w:sz w:val="20"/>
          <w:szCs w:val="20"/>
        </w:rPr>
        <w:t xml:space="preserve"> </w:t>
      </w:r>
      <w:r w:rsidR="007926E3" w:rsidRPr="007926E3">
        <w:rPr>
          <w:rFonts w:ascii="American Typewriter" w:hAnsi="American Typewriter" w:cs="Arial"/>
          <w:i/>
          <w:sz w:val="20"/>
          <w:szCs w:val="20"/>
        </w:rPr>
        <w:t xml:space="preserve">Memory Traces: 1989 and the Question of German Cultural </w:t>
      </w:r>
    </w:p>
    <w:p w14:paraId="60D51DA4" w14:textId="7646ACFF" w:rsidR="007926E3" w:rsidRPr="007926E3" w:rsidRDefault="007926E3" w:rsidP="007926E3">
      <w:pPr>
        <w:ind w:firstLine="720"/>
        <w:jc w:val="both"/>
        <w:rPr>
          <w:rFonts w:ascii="American Typewriter" w:hAnsi="American Typewriter" w:cs="Arial"/>
          <w:sz w:val="20"/>
          <w:szCs w:val="20"/>
        </w:rPr>
      </w:pPr>
      <w:r w:rsidRPr="007926E3">
        <w:rPr>
          <w:rFonts w:ascii="American Typewriter" w:hAnsi="American Typewriter" w:cs="Arial"/>
          <w:i/>
          <w:sz w:val="20"/>
          <w:szCs w:val="20"/>
        </w:rPr>
        <w:t>Identity</w:t>
      </w:r>
      <w:r w:rsidR="00C43122">
        <w:rPr>
          <w:rFonts w:ascii="American Typewriter" w:hAnsi="American Typewriter" w:cs="Arial"/>
          <w:i/>
          <w:sz w:val="20"/>
          <w:szCs w:val="20"/>
        </w:rPr>
        <w:t>.</w:t>
      </w:r>
      <w:r w:rsidRPr="007926E3">
        <w:rPr>
          <w:rFonts w:ascii="American Typewriter" w:hAnsi="American Typewriter" w:cs="Arial"/>
          <w:i/>
          <w:sz w:val="20"/>
          <w:szCs w:val="20"/>
        </w:rPr>
        <w:t xml:space="preserve"> </w:t>
      </w:r>
      <w:r w:rsidR="00C43122">
        <w:rPr>
          <w:rFonts w:ascii="American Typewriter" w:hAnsi="American Typewriter" w:cs="Arial"/>
          <w:sz w:val="20"/>
          <w:szCs w:val="20"/>
        </w:rPr>
        <w:t>Bern: Lang, 2005.</w:t>
      </w:r>
    </w:p>
    <w:p w14:paraId="6ADF08B3" w14:textId="21D2D71A" w:rsidR="007926E3" w:rsidRDefault="007926E3" w:rsidP="007926E3">
      <w:pPr>
        <w:jc w:val="both"/>
        <w:rPr>
          <w:rFonts w:ascii="American Typewriter" w:hAnsi="American Typewriter" w:cs="Arial"/>
          <w:sz w:val="20"/>
          <w:szCs w:val="20"/>
        </w:rPr>
      </w:pPr>
      <w:r w:rsidRPr="007926E3">
        <w:rPr>
          <w:rStyle w:val="searchword"/>
          <w:rFonts w:ascii="American Typewriter" w:hAnsi="American Typewriter" w:cs="Arial"/>
          <w:sz w:val="20"/>
          <w:szCs w:val="20"/>
        </w:rPr>
        <w:t>Cohen-Pfister, L</w:t>
      </w:r>
      <w:r w:rsidR="00C43122">
        <w:rPr>
          <w:rStyle w:val="searchword"/>
          <w:rFonts w:ascii="American Typewriter" w:hAnsi="American Typewriter" w:cs="Arial"/>
          <w:sz w:val="20"/>
          <w:szCs w:val="20"/>
        </w:rPr>
        <w:t>aurel and Susanne Vees-</w:t>
      </w:r>
      <w:proofErr w:type="spellStart"/>
      <w:r w:rsidR="00C43122">
        <w:rPr>
          <w:rStyle w:val="searchword"/>
          <w:rFonts w:ascii="American Typewriter" w:hAnsi="American Typewriter" w:cs="Arial"/>
          <w:sz w:val="20"/>
          <w:szCs w:val="20"/>
        </w:rPr>
        <w:t>Gulani</w:t>
      </w:r>
      <w:proofErr w:type="spellEnd"/>
      <w:r w:rsidR="00C43122">
        <w:rPr>
          <w:rStyle w:val="searchword"/>
          <w:rFonts w:ascii="American Typewriter" w:hAnsi="American Typewriter" w:cs="Arial"/>
          <w:sz w:val="20"/>
          <w:szCs w:val="20"/>
        </w:rPr>
        <w:t>, eds.</w:t>
      </w:r>
      <w:r w:rsidRPr="007926E3">
        <w:rPr>
          <w:rStyle w:val="searchword"/>
          <w:rFonts w:ascii="American Typewriter" w:hAnsi="American Typewriter" w:cs="Arial"/>
          <w:sz w:val="20"/>
          <w:szCs w:val="20"/>
        </w:rPr>
        <w:t xml:space="preserve"> </w:t>
      </w:r>
      <w:r w:rsidRPr="007926E3">
        <w:rPr>
          <w:rStyle w:val="searchword"/>
          <w:rFonts w:ascii="American Typewriter" w:hAnsi="American Typewriter" w:cs="Arial"/>
          <w:i/>
          <w:sz w:val="20"/>
          <w:szCs w:val="20"/>
        </w:rPr>
        <w:t>Generational</w:t>
      </w:r>
      <w:r w:rsidRPr="007926E3">
        <w:rPr>
          <w:rFonts w:ascii="American Typewriter" w:hAnsi="American Typewriter" w:cs="Arial"/>
          <w:i/>
          <w:sz w:val="20"/>
          <w:szCs w:val="20"/>
        </w:rPr>
        <w:t xml:space="preserve"> </w:t>
      </w:r>
      <w:r w:rsidRPr="007926E3">
        <w:rPr>
          <w:rStyle w:val="searchword"/>
          <w:rFonts w:ascii="American Typewriter" w:hAnsi="American Typewriter" w:cs="Arial"/>
          <w:i/>
          <w:sz w:val="20"/>
          <w:szCs w:val="20"/>
        </w:rPr>
        <w:t>Shifts</w:t>
      </w:r>
      <w:r w:rsidRPr="007926E3">
        <w:rPr>
          <w:rFonts w:ascii="American Typewriter" w:hAnsi="American Typewriter" w:cs="Arial"/>
          <w:i/>
          <w:sz w:val="20"/>
          <w:szCs w:val="20"/>
        </w:rPr>
        <w:t xml:space="preserve"> </w:t>
      </w:r>
      <w:r w:rsidRPr="007926E3">
        <w:rPr>
          <w:rStyle w:val="searchword"/>
          <w:rFonts w:ascii="American Typewriter" w:hAnsi="American Typewriter" w:cs="Arial"/>
          <w:i/>
          <w:sz w:val="20"/>
          <w:szCs w:val="20"/>
        </w:rPr>
        <w:t>in</w:t>
      </w:r>
      <w:r w:rsidRPr="007926E3">
        <w:rPr>
          <w:rFonts w:ascii="American Typewriter" w:hAnsi="American Typewriter" w:cs="Arial"/>
          <w:i/>
          <w:sz w:val="20"/>
          <w:szCs w:val="20"/>
        </w:rPr>
        <w:t xml:space="preserve"> </w:t>
      </w:r>
      <w:r>
        <w:rPr>
          <w:rFonts w:ascii="American Typewriter" w:hAnsi="American Typewriter" w:cs="Arial"/>
          <w:i/>
          <w:sz w:val="20"/>
          <w:szCs w:val="20"/>
        </w:rPr>
        <w:tab/>
      </w:r>
      <w:r>
        <w:rPr>
          <w:rFonts w:ascii="American Typewriter" w:hAnsi="American Typewriter" w:cs="Arial"/>
          <w:i/>
          <w:sz w:val="20"/>
          <w:szCs w:val="20"/>
        </w:rPr>
        <w:tab/>
      </w:r>
      <w:r w:rsidRPr="007926E3">
        <w:rPr>
          <w:rStyle w:val="searchword"/>
          <w:rFonts w:ascii="American Typewriter" w:hAnsi="American Typewriter" w:cs="Arial"/>
          <w:i/>
          <w:sz w:val="20"/>
          <w:szCs w:val="20"/>
        </w:rPr>
        <w:t>Contemporary</w:t>
      </w:r>
      <w:r w:rsidRPr="007926E3">
        <w:rPr>
          <w:rFonts w:ascii="American Typewriter" w:hAnsi="American Typewriter" w:cs="Arial"/>
          <w:i/>
          <w:sz w:val="20"/>
          <w:szCs w:val="20"/>
        </w:rPr>
        <w:t xml:space="preserve"> </w:t>
      </w:r>
      <w:r w:rsidRPr="007926E3">
        <w:rPr>
          <w:rStyle w:val="searchword"/>
          <w:rFonts w:ascii="American Typewriter" w:hAnsi="American Typewriter" w:cs="Arial"/>
          <w:i/>
          <w:sz w:val="20"/>
          <w:szCs w:val="20"/>
        </w:rPr>
        <w:t>German</w:t>
      </w:r>
      <w:r w:rsidRPr="007926E3">
        <w:rPr>
          <w:rFonts w:ascii="American Typewriter" w:hAnsi="American Typewriter" w:cs="Arial"/>
          <w:i/>
          <w:sz w:val="20"/>
          <w:szCs w:val="20"/>
        </w:rPr>
        <w:t xml:space="preserve"> </w:t>
      </w:r>
      <w:r w:rsidRPr="007926E3">
        <w:rPr>
          <w:rStyle w:val="searchword"/>
          <w:rFonts w:ascii="American Typewriter" w:hAnsi="American Typewriter" w:cs="Arial"/>
          <w:i/>
          <w:sz w:val="20"/>
          <w:szCs w:val="20"/>
        </w:rPr>
        <w:t>Culture</w:t>
      </w:r>
      <w:r w:rsidR="00C43122">
        <w:rPr>
          <w:rStyle w:val="searchword"/>
          <w:rFonts w:ascii="American Typewriter" w:hAnsi="American Typewriter" w:cs="Arial"/>
          <w:i/>
          <w:sz w:val="20"/>
          <w:szCs w:val="20"/>
        </w:rPr>
        <w:t>.</w:t>
      </w:r>
      <w:r w:rsidRPr="007926E3">
        <w:rPr>
          <w:rStyle w:val="searchword"/>
          <w:rFonts w:ascii="American Typewriter" w:hAnsi="American Typewriter" w:cs="Arial"/>
          <w:sz w:val="20"/>
          <w:szCs w:val="20"/>
        </w:rPr>
        <w:t xml:space="preserve"> </w:t>
      </w:r>
      <w:r w:rsidRPr="007926E3">
        <w:rPr>
          <w:rFonts w:ascii="American Typewriter" w:hAnsi="American Typewriter" w:cs="Arial"/>
          <w:sz w:val="20"/>
          <w:szCs w:val="20"/>
        </w:rPr>
        <w:t>Ro</w:t>
      </w:r>
      <w:r w:rsidR="00C43122">
        <w:rPr>
          <w:rFonts w:ascii="American Typewriter" w:hAnsi="American Typewriter" w:cs="Arial"/>
          <w:sz w:val="20"/>
          <w:szCs w:val="20"/>
        </w:rPr>
        <w:t>chester, NY: Camden House, 2010.</w:t>
      </w:r>
    </w:p>
    <w:p w14:paraId="555F20DB" w14:textId="1BB0DF2C" w:rsidR="00920B65" w:rsidRDefault="00920B65" w:rsidP="007926E3">
      <w:pPr>
        <w:jc w:val="both"/>
        <w:rPr>
          <w:rFonts w:ascii="American Typewriter" w:hAnsi="American Typewriter" w:cs="Arial"/>
          <w:sz w:val="20"/>
          <w:szCs w:val="20"/>
        </w:rPr>
      </w:pPr>
      <w:r>
        <w:rPr>
          <w:rFonts w:ascii="American Typewriter" w:hAnsi="American Typewriter" w:cs="Arial"/>
          <w:sz w:val="20"/>
          <w:szCs w:val="20"/>
        </w:rPr>
        <w:t xml:space="preserve">Cooke, Paul and Chris Homewood, eds. </w:t>
      </w:r>
      <w:r>
        <w:rPr>
          <w:rFonts w:ascii="American Typewriter" w:hAnsi="American Typewriter" w:cs="Arial"/>
          <w:i/>
          <w:sz w:val="20"/>
          <w:szCs w:val="20"/>
        </w:rPr>
        <w:t>New Directions in German Cinema</w:t>
      </w:r>
      <w:r>
        <w:rPr>
          <w:rFonts w:ascii="American Typewriter" w:hAnsi="American Typewriter" w:cs="Arial"/>
          <w:sz w:val="20"/>
          <w:szCs w:val="20"/>
        </w:rPr>
        <w:t xml:space="preserve">. </w:t>
      </w:r>
      <w:r w:rsidR="00FD5456">
        <w:rPr>
          <w:rFonts w:ascii="American Typewriter" w:hAnsi="American Typewriter" w:cs="Arial"/>
          <w:sz w:val="20"/>
          <w:szCs w:val="20"/>
        </w:rPr>
        <w:t xml:space="preserve">London: Tauris, </w:t>
      </w:r>
      <w:r w:rsidR="00FD5456">
        <w:rPr>
          <w:rFonts w:ascii="American Typewriter" w:hAnsi="American Typewriter" w:cs="Arial"/>
          <w:sz w:val="20"/>
          <w:szCs w:val="20"/>
        </w:rPr>
        <w:tab/>
        <w:t>2011.</w:t>
      </w:r>
    </w:p>
    <w:p w14:paraId="6B6E6C81" w14:textId="09C85E03" w:rsidR="00FD5456" w:rsidRPr="00FD5456" w:rsidRDefault="00FD5456" w:rsidP="007926E3">
      <w:pPr>
        <w:jc w:val="both"/>
        <w:rPr>
          <w:rFonts w:ascii="American Typewriter" w:hAnsi="American Typewriter" w:cs="Arial"/>
          <w:bCs/>
          <w:sz w:val="20"/>
          <w:szCs w:val="20"/>
        </w:rPr>
      </w:pPr>
      <w:r>
        <w:rPr>
          <w:rFonts w:ascii="American Typewriter" w:hAnsi="American Typewriter" w:cs="Arial"/>
          <w:sz w:val="20"/>
          <w:szCs w:val="20"/>
        </w:rPr>
        <w:t xml:space="preserve">Fuchs, Anne. </w:t>
      </w:r>
      <w:r>
        <w:rPr>
          <w:rFonts w:ascii="American Typewriter" w:hAnsi="American Typewriter" w:cs="Arial"/>
          <w:i/>
          <w:sz w:val="20"/>
          <w:szCs w:val="20"/>
        </w:rPr>
        <w:t xml:space="preserve">Phantoms of War in Contemporary German Literature, Films and Discourse: </w:t>
      </w:r>
      <w:r>
        <w:rPr>
          <w:rFonts w:ascii="American Typewriter" w:hAnsi="American Typewriter" w:cs="Arial"/>
          <w:i/>
          <w:sz w:val="20"/>
          <w:szCs w:val="20"/>
        </w:rPr>
        <w:tab/>
        <w:t>The Politics of Memory</w:t>
      </w:r>
      <w:r>
        <w:rPr>
          <w:rFonts w:ascii="American Typewriter" w:hAnsi="American Typewriter" w:cs="Arial"/>
          <w:sz w:val="20"/>
          <w:szCs w:val="20"/>
        </w:rPr>
        <w:t>. New York: Palgrave, 2008.</w:t>
      </w:r>
    </w:p>
    <w:p w14:paraId="095D98FE" w14:textId="532D2145" w:rsidR="007926E3" w:rsidRPr="007926E3" w:rsidRDefault="007926E3" w:rsidP="007926E3">
      <w:pPr>
        <w:jc w:val="both"/>
        <w:rPr>
          <w:rFonts w:ascii="American Typewriter" w:hAnsi="American Typewriter" w:cs="Arial"/>
          <w:bCs/>
          <w:i/>
          <w:sz w:val="20"/>
          <w:szCs w:val="20"/>
        </w:rPr>
      </w:pPr>
      <w:proofErr w:type="spellStart"/>
      <w:r w:rsidRPr="007926E3">
        <w:rPr>
          <w:rFonts w:ascii="American Typewriter" w:hAnsi="American Typewriter" w:cs="Arial"/>
          <w:bCs/>
          <w:sz w:val="20"/>
          <w:szCs w:val="20"/>
        </w:rPr>
        <w:t>Gerstenberger</w:t>
      </w:r>
      <w:proofErr w:type="spellEnd"/>
      <w:r w:rsidRPr="007926E3">
        <w:rPr>
          <w:rFonts w:ascii="American Typewriter" w:hAnsi="American Typewriter" w:cs="Arial"/>
          <w:bCs/>
          <w:sz w:val="20"/>
          <w:szCs w:val="20"/>
        </w:rPr>
        <w:t>, Kathar</w:t>
      </w:r>
      <w:r w:rsidR="00C43122">
        <w:rPr>
          <w:rFonts w:ascii="American Typewriter" w:hAnsi="American Typewriter" w:cs="Arial"/>
          <w:bCs/>
          <w:sz w:val="20"/>
          <w:szCs w:val="20"/>
        </w:rPr>
        <w:t xml:space="preserve">ina and Patricia </w:t>
      </w:r>
      <w:proofErr w:type="spellStart"/>
      <w:r w:rsidR="00C43122">
        <w:rPr>
          <w:rFonts w:ascii="American Typewriter" w:hAnsi="American Typewriter" w:cs="Arial"/>
          <w:bCs/>
          <w:sz w:val="20"/>
          <w:szCs w:val="20"/>
        </w:rPr>
        <w:t>Herminghouse</w:t>
      </w:r>
      <w:proofErr w:type="spellEnd"/>
      <w:r w:rsidR="00C43122">
        <w:rPr>
          <w:rFonts w:ascii="American Typewriter" w:hAnsi="American Typewriter" w:cs="Arial"/>
          <w:bCs/>
          <w:sz w:val="20"/>
          <w:szCs w:val="20"/>
        </w:rPr>
        <w:t>, eds.</w:t>
      </w:r>
      <w:r w:rsidRPr="007926E3">
        <w:rPr>
          <w:rFonts w:ascii="American Typewriter" w:hAnsi="American Typewriter" w:cs="Arial"/>
          <w:bCs/>
          <w:sz w:val="20"/>
          <w:szCs w:val="20"/>
        </w:rPr>
        <w:t xml:space="preserve"> </w:t>
      </w:r>
      <w:r w:rsidRPr="007926E3">
        <w:rPr>
          <w:rFonts w:ascii="American Typewriter" w:hAnsi="American Typewriter" w:cs="Arial"/>
          <w:bCs/>
          <w:i/>
          <w:sz w:val="20"/>
          <w:szCs w:val="20"/>
        </w:rPr>
        <w:t xml:space="preserve">German Literature in a New </w:t>
      </w:r>
    </w:p>
    <w:p w14:paraId="66C2F35B" w14:textId="04F8BEE8" w:rsidR="007926E3" w:rsidRPr="007926E3" w:rsidRDefault="007926E3" w:rsidP="007926E3">
      <w:pPr>
        <w:ind w:left="720"/>
        <w:jc w:val="both"/>
        <w:rPr>
          <w:rFonts w:ascii="American Typewriter" w:hAnsi="American Typewriter" w:cs="Arial"/>
          <w:bCs/>
          <w:sz w:val="20"/>
          <w:szCs w:val="20"/>
        </w:rPr>
      </w:pPr>
      <w:r w:rsidRPr="007926E3">
        <w:rPr>
          <w:rFonts w:ascii="American Typewriter" w:hAnsi="American Typewriter" w:cs="Arial"/>
          <w:bCs/>
          <w:i/>
          <w:sz w:val="20"/>
          <w:szCs w:val="20"/>
        </w:rPr>
        <w:t>Century: Trends, Traditions, Transitions, Transformations</w:t>
      </w:r>
      <w:r w:rsidR="00C43122">
        <w:rPr>
          <w:rFonts w:ascii="American Typewriter" w:hAnsi="American Typewriter" w:cs="Arial"/>
          <w:bCs/>
          <w:i/>
          <w:sz w:val="20"/>
          <w:szCs w:val="20"/>
        </w:rPr>
        <w:t xml:space="preserve">. </w:t>
      </w:r>
      <w:r w:rsidR="00C43122">
        <w:rPr>
          <w:rFonts w:ascii="American Typewriter" w:hAnsi="American Typewriter" w:cs="Arial"/>
          <w:bCs/>
          <w:sz w:val="20"/>
          <w:szCs w:val="20"/>
        </w:rPr>
        <w:t xml:space="preserve">Oxford: </w:t>
      </w:r>
      <w:proofErr w:type="spellStart"/>
      <w:r w:rsidR="00C43122">
        <w:rPr>
          <w:rFonts w:ascii="American Typewriter" w:hAnsi="American Typewriter" w:cs="Arial"/>
          <w:bCs/>
          <w:sz w:val="20"/>
          <w:szCs w:val="20"/>
        </w:rPr>
        <w:t>Berghahn</w:t>
      </w:r>
      <w:proofErr w:type="spellEnd"/>
      <w:r w:rsidR="00C43122">
        <w:rPr>
          <w:rFonts w:ascii="American Typewriter" w:hAnsi="American Typewriter" w:cs="Arial"/>
          <w:bCs/>
          <w:sz w:val="20"/>
          <w:szCs w:val="20"/>
        </w:rPr>
        <w:t xml:space="preserve"> Books, 2008.</w:t>
      </w:r>
    </w:p>
    <w:p w14:paraId="4E3AA2DE" w14:textId="2CB9C12F" w:rsidR="007926E3" w:rsidRPr="007926E3" w:rsidRDefault="007926E3" w:rsidP="007926E3">
      <w:pPr>
        <w:jc w:val="both"/>
        <w:rPr>
          <w:rFonts w:ascii="American Typewriter" w:hAnsi="American Typewriter" w:cs="Arial"/>
          <w:sz w:val="20"/>
          <w:szCs w:val="20"/>
        </w:rPr>
      </w:pPr>
      <w:r w:rsidRPr="007926E3">
        <w:rPr>
          <w:rStyle w:val="addmd"/>
          <w:rFonts w:ascii="American Typewriter" w:hAnsi="American Typewriter" w:cs="Arial"/>
          <w:sz w:val="20"/>
          <w:szCs w:val="20"/>
        </w:rPr>
        <w:t>Halle,</w:t>
      </w:r>
      <w:r w:rsidRPr="007926E3">
        <w:rPr>
          <w:rFonts w:ascii="American Typewriter" w:hAnsi="American Typewriter" w:cs="Arial"/>
          <w:sz w:val="20"/>
          <w:szCs w:val="20"/>
        </w:rPr>
        <w:t xml:space="preserve"> Randall, </w:t>
      </w:r>
      <w:r w:rsidRPr="007926E3">
        <w:rPr>
          <w:rFonts w:ascii="American Typewriter" w:hAnsi="American Typewriter" w:cs="Arial"/>
          <w:i/>
          <w:sz w:val="20"/>
          <w:szCs w:val="20"/>
        </w:rPr>
        <w:t>German Film after Germany: Towards a Transnational Aesthetic</w:t>
      </w:r>
      <w:r w:rsidR="00C43122">
        <w:rPr>
          <w:rFonts w:ascii="American Typewriter" w:hAnsi="American Typewriter" w:cs="Arial"/>
          <w:i/>
          <w:sz w:val="20"/>
          <w:szCs w:val="20"/>
        </w:rPr>
        <w:t>.</w:t>
      </w:r>
      <w:r w:rsidRPr="007926E3">
        <w:rPr>
          <w:rFonts w:ascii="American Typewriter" w:hAnsi="American Typewriter" w:cs="Arial"/>
          <w:i/>
          <w:sz w:val="20"/>
          <w:szCs w:val="20"/>
        </w:rPr>
        <w:t xml:space="preserve"> </w:t>
      </w:r>
      <w:r w:rsidRPr="007926E3">
        <w:rPr>
          <w:rFonts w:ascii="American Typewriter" w:hAnsi="American Typewriter" w:cs="Arial"/>
          <w:sz w:val="20"/>
          <w:szCs w:val="20"/>
        </w:rPr>
        <w:t xml:space="preserve">Urbana </w:t>
      </w:r>
      <w:r>
        <w:rPr>
          <w:rFonts w:ascii="American Typewriter" w:hAnsi="American Typewriter" w:cs="Arial"/>
          <w:sz w:val="20"/>
          <w:szCs w:val="20"/>
        </w:rPr>
        <w:tab/>
      </w:r>
      <w:r w:rsidRPr="007926E3">
        <w:rPr>
          <w:rFonts w:ascii="American Typewriter" w:hAnsi="American Typewriter" w:cs="Arial"/>
          <w:sz w:val="20"/>
          <w:szCs w:val="20"/>
        </w:rPr>
        <w:t>and</w:t>
      </w:r>
      <w:r w:rsidR="00C43122">
        <w:rPr>
          <w:rFonts w:ascii="American Typewriter" w:hAnsi="American Typewriter" w:cs="Arial"/>
          <w:sz w:val="20"/>
          <w:szCs w:val="20"/>
        </w:rPr>
        <w:t xml:space="preserve"> Chicago: U of Illinois P, 2008.</w:t>
      </w:r>
    </w:p>
    <w:p w14:paraId="3A870FA4" w14:textId="22D13FA0" w:rsidR="007926E3" w:rsidRPr="007926E3" w:rsidRDefault="00C43122" w:rsidP="007926E3">
      <w:pPr>
        <w:jc w:val="both"/>
        <w:rPr>
          <w:rFonts w:ascii="American Typewriter" w:hAnsi="American Typewriter"/>
          <w:i/>
          <w:sz w:val="20"/>
          <w:szCs w:val="20"/>
        </w:rPr>
      </w:pPr>
      <w:r>
        <w:rPr>
          <w:rFonts w:ascii="American Typewriter" w:hAnsi="American Typewriter" w:cs="Arial"/>
          <w:sz w:val="20"/>
          <w:szCs w:val="20"/>
        </w:rPr>
        <w:t>Saunders, Anna</w:t>
      </w:r>
      <w:r w:rsidR="007926E3" w:rsidRPr="007926E3">
        <w:rPr>
          <w:rFonts w:ascii="American Typewriter" w:hAnsi="American Typewriter" w:cs="Arial"/>
          <w:sz w:val="20"/>
          <w:szCs w:val="20"/>
        </w:rPr>
        <w:t xml:space="preserve"> and Debbie Pinfold, </w:t>
      </w:r>
      <w:r w:rsidR="007926E3" w:rsidRPr="007926E3">
        <w:rPr>
          <w:rFonts w:ascii="American Typewriter" w:hAnsi="American Typewriter"/>
          <w:i/>
          <w:sz w:val="20"/>
          <w:szCs w:val="20"/>
        </w:rPr>
        <w:t xml:space="preserve">Remembering and Rethinking the GDR: Multiple </w:t>
      </w:r>
    </w:p>
    <w:p w14:paraId="6A6FDD1E" w14:textId="23BBC951" w:rsidR="007926E3" w:rsidRPr="007926E3" w:rsidRDefault="007926E3" w:rsidP="007926E3">
      <w:pPr>
        <w:ind w:firstLine="720"/>
        <w:jc w:val="both"/>
        <w:rPr>
          <w:rFonts w:ascii="American Typewriter" w:hAnsi="American Typewriter"/>
          <w:sz w:val="20"/>
          <w:szCs w:val="20"/>
        </w:rPr>
      </w:pPr>
      <w:r w:rsidRPr="007926E3">
        <w:rPr>
          <w:rFonts w:ascii="American Typewriter" w:hAnsi="American Typewriter"/>
          <w:i/>
          <w:sz w:val="20"/>
          <w:szCs w:val="20"/>
        </w:rPr>
        <w:t>Perspectives and Plural Authenticities</w:t>
      </w:r>
      <w:r w:rsidR="00C43122">
        <w:rPr>
          <w:rFonts w:ascii="American Typewriter" w:hAnsi="American Typewriter"/>
          <w:i/>
          <w:sz w:val="20"/>
          <w:szCs w:val="20"/>
        </w:rPr>
        <w:t>.</w:t>
      </w:r>
      <w:r w:rsidR="00C43122">
        <w:rPr>
          <w:rFonts w:ascii="American Typewriter" w:hAnsi="American Typewriter"/>
          <w:sz w:val="20"/>
          <w:szCs w:val="20"/>
        </w:rPr>
        <w:t xml:space="preserve"> </w:t>
      </w:r>
      <w:r w:rsidRPr="007926E3">
        <w:rPr>
          <w:rFonts w:ascii="American Typewriter" w:hAnsi="American Typewriter"/>
          <w:sz w:val="20"/>
          <w:szCs w:val="20"/>
        </w:rPr>
        <w:t>Basing</w:t>
      </w:r>
      <w:r w:rsidR="00C43122">
        <w:rPr>
          <w:rFonts w:ascii="American Typewriter" w:hAnsi="American Typewriter"/>
          <w:sz w:val="20"/>
          <w:szCs w:val="20"/>
        </w:rPr>
        <w:t>stoke: Palgrave Macmillan, 2013.</w:t>
      </w:r>
    </w:p>
    <w:p w14:paraId="6082C03B" w14:textId="12C936DF" w:rsidR="007926E3" w:rsidRPr="007926E3" w:rsidRDefault="00C43122" w:rsidP="007926E3">
      <w:pPr>
        <w:jc w:val="both"/>
        <w:rPr>
          <w:rFonts w:ascii="American Typewriter" w:hAnsi="American Typewriter" w:cs="Arial"/>
          <w:sz w:val="20"/>
          <w:szCs w:val="20"/>
        </w:rPr>
      </w:pPr>
      <w:proofErr w:type="spellStart"/>
      <w:r>
        <w:rPr>
          <w:rFonts w:ascii="American Typewriter" w:hAnsi="American Typewriter" w:cs="Arial"/>
          <w:sz w:val="20"/>
          <w:szCs w:val="20"/>
        </w:rPr>
        <w:t>Taberner</w:t>
      </w:r>
      <w:proofErr w:type="spellEnd"/>
      <w:r>
        <w:rPr>
          <w:rFonts w:ascii="American Typewriter" w:hAnsi="American Typewriter" w:cs="Arial"/>
          <w:sz w:val="20"/>
          <w:szCs w:val="20"/>
        </w:rPr>
        <w:t>, Stuart, ed.</w:t>
      </w:r>
      <w:r w:rsidR="007926E3" w:rsidRPr="007926E3">
        <w:rPr>
          <w:rFonts w:ascii="American Typewriter" w:hAnsi="American Typewriter" w:cs="Arial"/>
          <w:sz w:val="20"/>
          <w:szCs w:val="20"/>
        </w:rPr>
        <w:t xml:space="preserve"> </w:t>
      </w:r>
      <w:r w:rsidR="007926E3" w:rsidRPr="007926E3">
        <w:rPr>
          <w:rFonts w:ascii="American Typewriter" w:hAnsi="American Typewriter" w:cs="Arial"/>
          <w:i/>
          <w:sz w:val="20"/>
          <w:szCs w:val="20"/>
        </w:rPr>
        <w:t>The Novel in German since 1990</w:t>
      </w:r>
      <w:r>
        <w:rPr>
          <w:rFonts w:ascii="American Typewriter" w:hAnsi="American Typewriter" w:cs="Arial"/>
          <w:i/>
          <w:sz w:val="20"/>
          <w:szCs w:val="20"/>
        </w:rPr>
        <w:t>.</w:t>
      </w:r>
      <w:r>
        <w:rPr>
          <w:rFonts w:ascii="American Typewriter" w:hAnsi="American Typewriter" w:cs="Arial"/>
          <w:sz w:val="20"/>
          <w:szCs w:val="20"/>
        </w:rPr>
        <w:t xml:space="preserve"> </w:t>
      </w:r>
      <w:r w:rsidR="007926E3">
        <w:rPr>
          <w:rFonts w:ascii="American Typewriter" w:hAnsi="American Typewriter" w:cs="Arial"/>
          <w:sz w:val="20"/>
          <w:szCs w:val="20"/>
        </w:rPr>
        <w:t xml:space="preserve">Cambridge: </w:t>
      </w:r>
      <w:r w:rsidR="007926E3" w:rsidRPr="007926E3">
        <w:rPr>
          <w:rFonts w:ascii="American Typewriter" w:hAnsi="American Typewriter" w:cs="Arial"/>
          <w:sz w:val="20"/>
          <w:szCs w:val="20"/>
        </w:rPr>
        <w:t xml:space="preserve">Cambridge UP, </w:t>
      </w:r>
      <w:r w:rsidR="007926E3">
        <w:rPr>
          <w:rFonts w:ascii="American Typewriter" w:hAnsi="American Typewriter" w:cs="Arial"/>
          <w:sz w:val="20"/>
          <w:szCs w:val="20"/>
        </w:rPr>
        <w:tab/>
      </w:r>
      <w:r>
        <w:rPr>
          <w:rFonts w:ascii="American Typewriter" w:hAnsi="American Typewriter" w:cs="Arial"/>
          <w:sz w:val="20"/>
          <w:szCs w:val="20"/>
        </w:rPr>
        <w:t>2011.</w:t>
      </w:r>
    </w:p>
    <w:p w14:paraId="13158CB3" w14:textId="40B4163B" w:rsidR="007926E3" w:rsidRPr="007926E3" w:rsidRDefault="00C43122" w:rsidP="007926E3">
      <w:pPr>
        <w:jc w:val="both"/>
        <w:rPr>
          <w:rFonts w:ascii="American Typewriter" w:hAnsi="American Typewriter" w:cs="Arial"/>
          <w:sz w:val="20"/>
          <w:szCs w:val="20"/>
        </w:rPr>
      </w:pPr>
      <w:r>
        <w:rPr>
          <w:rFonts w:ascii="American Typewriter" w:hAnsi="American Typewriter" w:cs="Arial"/>
          <w:sz w:val="20"/>
          <w:szCs w:val="20"/>
        </w:rPr>
        <w:t>---.</w:t>
      </w:r>
      <w:r w:rsidR="007926E3" w:rsidRPr="007926E3">
        <w:rPr>
          <w:rFonts w:ascii="American Typewriter" w:hAnsi="American Typewriter" w:cs="Arial"/>
          <w:sz w:val="20"/>
          <w:szCs w:val="20"/>
        </w:rPr>
        <w:t xml:space="preserve"> </w:t>
      </w:r>
      <w:r w:rsidR="007926E3" w:rsidRPr="007926E3">
        <w:rPr>
          <w:rFonts w:ascii="American Typewriter" w:hAnsi="American Typewriter" w:cs="Arial"/>
          <w:i/>
          <w:sz w:val="20"/>
          <w:szCs w:val="20"/>
        </w:rPr>
        <w:t>Contemporary German Fiction: Writing in the Berlin Republic</w:t>
      </w:r>
      <w:r>
        <w:rPr>
          <w:rFonts w:ascii="American Typewriter" w:hAnsi="American Typewriter" w:cs="Arial"/>
          <w:i/>
          <w:sz w:val="20"/>
          <w:szCs w:val="20"/>
        </w:rPr>
        <w:t>.</w:t>
      </w:r>
      <w:r w:rsidR="007926E3" w:rsidRPr="007926E3">
        <w:rPr>
          <w:rFonts w:ascii="American Typewriter" w:hAnsi="American Typewriter" w:cs="Arial"/>
          <w:i/>
          <w:sz w:val="20"/>
          <w:szCs w:val="20"/>
        </w:rPr>
        <w:t xml:space="preserve"> </w:t>
      </w:r>
      <w:r w:rsidR="007926E3" w:rsidRPr="007926E3">
        <w:rPr>
          <w:rFonts w:ascii="American Typewriter" w:hAnsi="American Typewriter" w:cs="Arial"/>
          <w:sz w:val="20"/>
          <w:szCs w:val="20"/>
        </w:rPr>
        <w:t xml:space="preserve">Cambridge: Cambridge </w:t>
      </w:r>
    </w:p>
    <w:p w14:paraId="3CC36CC5" w14:textId="695ED205" w:rsidR="007926E3" w:rsidRPr="007926E3" w:rsidRDefault="007926E3" w:rsidP="007926E3">
      <w:pPr>
        <w:ind w:firstLine="720"/>
        <w:jc w:val="both"/>
        <w:rPr>
          <w:rFonts w:ascii="American Typewriter" w:hAnsi="American Typewriter" w:cs="Arial"/>
          <w:i/>
          <w:sz w:val="20"/>
          <w:szCs w:val="20"/>
        </w:rPr>
      </w:pPr>
      <w:r w:rsidRPr="007926E3">
        <w:rPr>
          <w:rFonts w:ascii="American Typewriter" w:hAnsi="American Typewriter" w:cs="Arial"/>
          <w:sz w:val="20"/>
          <w:szCs w:val="20"/>
        </w:rPr>
        <w:t>UP, 2007</w:t>
      </w:r>
      <w:r w:rsidR="00C43122">
        <w:rPr>
          <w:rFonts w:ascii="American Typewriter" w:hAnsi="American Typewriter" w:cs="Arial"/>
          <w:sz w:val="20"/>
          <w:szCs w:val="20"/>
        </w:rPr>
        <w:t>.</w:t>
      </w:r>
      <w:r w:rsidRPr="007926E3">
        <w:rPr>
          <w:rFonts w:ascii="American Typewriter" w:hAnsi="American Typewriter" w:cs="Arial"/>
          <w:i/>
          <w:sz w:val="20"/>
          <w:szCs w:val="20"/>
        </w:rPr>
        <w:t xml:space="preserve"> </w:t>
      </w:r>
    </w:p>
    <w:p w14:paraId="30308ED2" w14:textId="0AFFD340" w:rsidR="007926E3" w:rsidRPr="007926E3" w:rsidRDefault="00C43122" w:rsidP="007926E3">
      <w:pPr>
        <w:jc w:val="both"/>
        <w:rPr>
          <w:rFonts w:ascii="American Typewriter" w:hAnsi="American Typewriter" w:cs="Arial"/>
          <w:sz w:val="20"/>
          <w:szCs w:val="20"/>
        </w:rPr>
      </w:pPr>
      <w:r>
        <w:rPr>
          <w:rFonts w:ascii="American Typewriter" w:hAnsi="American Typewriter" w:cs="Arial"/>
          <w:sz w:val="20"/>
          <w:szCs w:val="20"/>
        </w:rPr>
        <w:t>---.</w:t>
      </w:r>
      <w:r w:rsidR="007926E3" w:rsidRPr="007926E3">
        <w:rPr>
          <w:rFonts w:ascii="American Typewriter" w:hAnsi="American Typewriter" w:cs="Arial"/>
          <w:sz w:val="20"/>
          <w:szCs w:val="20"/>
        </w:rPr>
        <w:t xml:space="preserve"> </w:t>
      </w:r>
      <w:r w:rsidR="007926E3" w:rsidRPr="007926E3">
        <w:rPr>
          <w:rFonts w:ascii="American Typewriter" w:hAnsi="American Typewriter" w:cs="Arial"/>
          <w:i/>
          <w:sz w:val="20"/>
          <w:szCs w:val="20"/>
        </w:rPr>
        <w:t xml:space="preserve">German Literature in the Age of </w:t>
      </w:r>
      <w:proofErr w:type="spellStart"/>
      <w:r w:rsidR="007926E3" w:rsidRPr="007926E3">
        <w:rPr>
          <w:rFonts w:ascii="American Typewriter" w:hAnsi="American Typewriter" w:cs="Arial"/>
          <w:i/>
          <w:sz w:val="20"/>
          <w:szCs w:val="20"/>
        </w:rPr>
        <w:t>Globalisation</w:t>
      </w:r>
      <w:proofErr w:type="spellEnd"/>
      <w:r>
        <w:rPr>
          <w:rFonts w:ascii="American Typewriter" w:hAnsi="American Typewriter" w:cs="Arial"/>
          <w:i/>
          <w:sz w:val="20"/>
          <w:szCs w:val="20"/>
        </w:rPr>
        <w:t>.</w:t>
      </w:r>
      <w:r>
        <w:rPr>
          <w:rFonts w:ascii="American Typewriter" w:hAnsi="American Typewriter" w:cs="Arial"/>
          <w:sz w:val="20"/>
          <w:szCs w:val="20"/>
        </w:rPr>
        <w:t xml:space="preserve"> Birmingham: Birmingham UP, 2004.</w:t>
      </w:r>
    </w:p>
    <w:p w14:paraId="51E3CC2E" w14:textId="30C2E417" w:rsidR="007926E3" w:rsidRPr="007926E3" w:rsidRDefault="00C43122" w:rsidP="007926E3">
      <w:pPr>
        <w:jc w:val="both"/>
        <w:rPr>
          <w:rFonts w:ascii="American Typewriter" w:hAnsi="American Typewriter" w:cs="Arial"/>
          <w:sz w:val="20"/>
          <w:szCs w:val="20"/>
        </w:rPr>
      </w:pPr>
      <w:r>
        <w:rPr>
          <w:rFonts w:ascii="American Typewriter" w:hAnsi="American Typewriter" w:cs="Arial"/>
          <w:sz w:val="20"/>
          <w:szCs w:val="20"/>
        </w:rPr>
        <w:t>---.</w:t>
      </w:r>
      <w:r w:rsidR="007926E3" w:rsidRPr="007926E3">
        <w:rPr>
          <w:rFonts w:ascii="American Typewriter" w:hAnsi="American Typewriter" w:cs="Arial"/>
          <w:sz w:val="20"/>
          <w:szCs w:val="20"/>
        </w:rPr>
        <w:t xml:space="preserve"> </w:t>
      </w:r>
      <w:r w:rsidR="007926E3" w:rsidRPr="007926E3">
        <w:rPr>
          <w:rFonts w:ascii="American Typewriter" w:hAnsi="American Typewriter" w:cs="Arial"/>
          <w:i/>
          <w:sz w:val="20"/>
          <w:szCs w:val="20"/>
        </w:rPr>
        <w:t>German Literature of the 1990s and Beyond: Normalization and the Berlin Republic</w:t>
      </w:r>
      <w:r>
        <w:rPr>
          <w:rFonts w:ascii="American Typewriter" w:hAnsi="American Typewriter" w:cs="Arial"/>
          <w:i/>
          <w:sz w:val="20"/>
          <w:szCs w:val="20"/>
        </w:rPr>
        <w:t>.</w:t>
      </w:r>
      <w:r w:rsidR="007926E3" w:rsidRPr="007926E3">
        <w:rPr>
          <w:rFonts w:ascii="American Typewriter" w:hAnsi="American Typewriter" w:cs="Arial"/>
          <w:sz w:val="20"/>
          <w:szCs w:val="20"/>
        </w:rPr>
        <w:t xml:space="preserve"> </w:t>
      </w:r>
    </w:p>
    <w:p w14:paraId="2B1CDBE6" w14:textId="2962394C" w:rsidR="007926E3" w:rsidRPr="007926E3" w:rsidRDefault="007926E3" w:rsidP="007926E3">
      <w:pPr>
        <w:ind w:firstLine="720"/>
        <w:jc w:val="both"/>
        <w:rPr>
          <w:rFonts w:ascii="American Typewriter" w:hAnsi="American Typewriter" w:cs="Arial"/>
          <w:i/>
          <w:sz w:val="20"/>
          <w:szCs w:val="20"/>
        </w:rPr>
      </w:pPr>
      <w:r w:rsidRPr="007926E3">
        <w:rPr>
          <w:rFonts w:ascii="American Typewriter" w:hAnsi="American Typewriter" w:cs="Arial"/>
          <w:sz w:val="20"/>
          <w:szCs w:val="20"/>
        </w:rPr>
        <w:t>Rochester, NY an</w:t>
      </w:r>
      <w:r w:rsidR="00C43122">
        <w:rPr>
          <w:rFonts w:ascii="American Typewriter" w:hAnsi="American Typewriter" w:cs="Arial"/>
          <w:sz w:val="20"/>
          <w:szCs w:val="20"/>
        </w:rPr>
        <w:t>d Woodbridge: Camden House 2005.</w:t>
      </w:r>
      <w:r w:rsidRPr="007926E3">
        <w:rPr>
          <w:rFonts w:ascii="American Typewriter" w:hAnsi="American Typewriter" w:cs="Arial"/>
          <w:sz w:val="20"/>
          <w:szCs w:val="20"/>
        </w:rPr>
        <w:t xml:space="preserve"> </w:t>
      </w:r>
    </w:p>
    <w:p w14:paraId="0D2CE292" w14:textId="22F2DC27" w:rsidR="007926E3" w:rsidRPr="007926E3" w:rsidRDefault="00C43122" w:rsidP="007926E3">
      <w:pPr>
        <w:contextualSpacing/>
        <w:jc w:val="both"/>
        <w:rPr>
          <w:rFonts w:ascii="American Typewriter" w:hAnsi="American Typewriter" w:cs="Arial"/>
          <w:i/>
          <w:sz w:val="20"/>
          <w:szCs w:val="20"/>
        </w:rPr>
      </w:pPr>
      <w:r>
        <w:rPr>
          <w:rFonts w:ascii="American Typewriter" w:hAnsi="American Typewriter" w:cs="Arial"/>
          <w:sz w:val="20"/>
          <w:szCs w:val="20"/>
        </w:rPr>
        <w:t>---.</w:t>
      </w:r>
      <w:r w:rsidR="007926E3" w:rsidRPr="007926E3">
        <w:rPr>
          <w:rFonts w:ascii="American Typewriter" w:hAnsi="American Typewriter" w:cs="Arial"/>
          <w:sz w:val="20"/>
          <w:szCs w:val="20"/>
        </w:rPr>
        <w:t xml:space="preserve"> and Paul Cooke</w:t>
      </w:r>
      <w:r>
        <w:rPr>
          <w:rFonts w:ascii="American Typewriter" w:hAnsi="American Typewriter" w:cs="Arial"/>
          <w:sz w:val="20"/>
          <w:szCs w:val="20"/>
        </w:rPr>
        <w:t>, eds.</w:t>
      </w:r>
      <w:r w:rsidR="007926E3" w:rsidRPr="007926E3">
        <w:rPr>
          <w:rFonts w:ascii="American Typewriter" w:hAnsi="American Typewriter" w:cs="Arial"/>
          <w:i/>
          <w:sz w:val="20"/>
          <w:szCs w:val="20"/>
        </w:rPr>
        <w:t xml:space="preserve"> German Culture, Politics, and Literature into the Twenty-First </w:t>
      </w:r>
    </w:p>
    <w:p w14:paraId="0DFCB09E" w14:textId="1F786880" w:rsidR="007926E3" w:rsidRPr="007926E3" w:rsidRDefault="007926E3" w:rsidP="007926E3">
      <w:pPr>
        <w:ind w:left="720"/>
        <w:contextualSpacing/>
        <w:jc w:val="both"/>
        <w:rPr>
          <w:rFonts w:ascii="American Typewriter" w:hAnsi="American Typewriter" w:cs="Arial"/>
          <w:sz w:val="20"/>
          <w:szCs w:val="20"/>
        </w:rPr>
      </w:pPr>
      <w:r w:rsidRPr="007926E3">
        <w:rPr>
          <w:rFonts w:ascii="American Typewriter" w:hAnsi="American Typewriter" w:cs="Arial"/>
          <w:i/>
          <w:sz w:val="20"/>
          <w:szCs w:val="20"/>
        </w:rPr>
        <w:t>Century: Beyond Normalization</w:t>
      </w:r>
      <w:r w:rsidRPr="007926E3">
        <w:rPr>
          <w:rFonts w:ascii="American Typewriter" w:hAnsi="American Typewriter" w:cs="Arial"/>
          <w:sz w:val="20"/>
          <w:szCs w:val="20"/>
        </w:rPr>
        <w:t xml:space="preserve"> (Rochester, NY and</w:t>
      </w:r>
      <w:r w:rsidR="00C43122">
        <w:rPr>
          <w:rFonts w:ascii="American Typewriter" w:hAnsi="American Typewriter" w:cs="Arial"/>
          <w:sz w:val="20"/>
          <w:szCs w:val="20"/>
        </w:rPr>
        <w:t xml:space="preserve"> Woodbridge: Camden House, 2006.</w:t>
      </w:r>
    </w:p>
    <w:p w14:paraId="36409B74" w14:textId="15144A4B" w:rsidR="007926E3" w:rsidRPr="007926E3" w:rsidRDefault="00C43122" w:rsidP="007926E3">
      <w:pPr>
        <w:jc w:val="both"/>
        <w:rPr>
          <w:rFonts w:ascii="American Typewriter" w:hAnsi="American Typewriter" w:cs="Arial"/>
          <w:i/>
          <w:sz w:val="20"/>
          <w:szCs w:val="20"/>
        </w:rPr>
      </w:pPr>
      <w:r>
        <w:rPr>
          <w:rFonts w:ascii="American Typewriter" w:hAnsi="American Typewriter" w:cs="Arial"/>
          <w:sz w:val="20"/>
          <w:szCs w:val="20"/>
        </w:rPr>
        <w:t>---.</w:t>
      </w:r>
      <w:r w:rsidR="007926E3" w:rsidRPr="007926E3">
        <w:rPr>
          <w:rFonts w:ascii="American Typewriter" w:hAnsi="American Typewriter" w:cs="Arial"/>
          <w:sz w:val="20"/>
          <w:szCs w:val="20"/>
        </w:rPr>
        <w:t xml:space="preserve"> and Frank Finlay</w:t>
      </w:r>
      <w:r>
        <w:rPr>
          <w:rFonts w:ascii="American Typewriter" w:hAnsi="American Typewriter" w:cs="Arial"/>
          <w:sz w:val="20"/>
          <w:szCs w:val="20"/>
        </w:rPr>
        <w:t>, eds.</w:t>
      </w:r>
      <w:r w:rsidR="007926E3" w:rsidRPr="007926E3">
        <w:rPr>
          <w:rFonts w:ascii="American Typewriter" w:hAnsi="American Typewriter" w:cs="Arial"/>
          <w:sz w:val="20"/>
          <w:szCs w:val="20"/>
        </w:rPr>
        <w:t xml:space="preserve"> </w:t>
      </w:r>
      <w:r w:rsidR="007926E3" w:rsidRPr="007926E3">
        <w:rPr>
          <w:rFonts w:ascii="American Typewriter" w:hAnsi="American Typewriter" w:cs="Arial"/>
          <w:i/>
          <w:sz w:val="20"/>
          <w:szCs w:val="20"/>
        </w:rPr>
        <w:t xml:space="preserve">Recasting German Identity: Culture, Politics and Literature in </w:t>
      </w:r>
      <w:r w:rsidR="007926E3">
        <w:rPr>
          <w:rFonts w:ascii="American Typewriter" w:hAnsi="American Typewriter" w:cs="Arial"/>
          <w:i/>
          <w:sz w:val="20"/>
          <w:szCs w:val="20"/>
        </w:rPr>
        <w:tab/>
      </w:r>
      <w:r w:rsidR="007926E3" w:rsidRPr="007926E3">
        <w:rPr>
          <w:rFonts w:ascii="American Typewriter" w:hAnsi="American Typewriter" w:cs="Arial"/>
          <w:i/>
          <w:sz w:val="20"/>
          <w:szCs w:val="20"/>
        </w:rPr>
        <w:t>the Berlin Republic</w:t>
      </w:r>
      <w:r>
        <w:rPr>
          <w:rFonts w:ascii="American Typewriter" w:hAnsi="American Typewriter" w:cs="Arial"/>
          <w:i/>
          <w:sz w:val="20"/>
          <w:szCs w:val="20"/>
        </w:rPr>
        <w:t>.</w:t>
      </w:r>
      <w:r>
        <w:rPr>
          <w:rFonts w:ascii="American Typewriter" w:hAnsi="American Typewriter" w:cs="Arial"/>
          <w:sz w:val="20"/>
          <w:szCs w:val="20"/>
        </w:rPr>
        <w:t xml:space="preserve"> </w:t>
      </w:r>
      <w:r w:rsidR="007926E3" w:rsidRPr="007926E3">
        <w:rPr>
          <w:rFonts w:ascii="American Typewriter" w:hAnsi="American Typewriter" w:cs="Arial"/>
          <w:sz w:val="20"/>
          <w:szCs w:val="20"/>
        </w:rPr>
        <w:t>Rochester, NY and Woodbridge: Camden House, 2002</w:t>
      </w:r>
      <w:r>
        <w:rPr>
          <w:rFonts w:ascii="American Typewriter" w:hAnsi="American Typewriter" w:cs="Arial"/>
          <w:sz w:val="20"/>
          <w:szCs w:val="20"/>
        </w:rPr>
        <w:t>.</w:t>
      </w:r>
    </w:p>
    <w:p w14:paraId="679889DB" w14:textId="06318866" w:rsidR="007926E3" w:rsidRPr="007926E3" w:rsidRDefault="00C43122" w:rsidP="007926E3">
      <w:pPr>
        <w:jc w:val="both"/>
        <w:rPr>
          <w:rFonts w:ascii="American Typewriter" w:hAnsi="American Typewriter" w:cs="Arial"/>
          <w:i/>
          <w:sz w:val="20"/>
          <w:szCs w:val="20"/>
        </w:rPr>
      </w:pPr>
      <w:r>
        <w:rPr>
          <w:rFonts w:ascii="American Typewriter" w:hAnsi="American Typewriter" w:cs="Arial"/>
          <w:sz w:val="20"/>
          <w:szCs w:val="20"/>
        </w:rPr>
        <w:t xml:space="preserve">Varney, Denise, ed. </w:t>
      </w:r>
      <w:r w:rsidR="007926E3" w:rsidRPr="007926E3">
        <w:rPr>
          <w:rFonts w:ascii="American Typewriter" w:hAnsi="American Typewriter" w:cs="Arial"/>
          <w:i/>
          <w:sz w:val="20"/>
          <w:szCs w:val="20"/>
        </w:rPr>
        <w:t>Theatre in the Berlin Republic: German Drama since Reunification</w:t>
      </w:r>
      <w:r>
        <w:rPr>
          <w:rFonts w:ascii="American Typewriter" w:hAnsi="American Typewriter" w:cs="Arial"/>
          <w:i/>
          <w:sz w:val="20"/>
          <w:szCs w:val="20"/>
        </w:rPr>
        <w:t>.</w:t>
      </w:r>
      <w:r w:rsidR="007926E3" w:rsidRPr="007926E3">
        <w:rPr>
          <w:rFonts w:ascii="American Typewriter" w:hAnsi="American Typewriter" w:cs="Arial"/>
          <w:i/>
          <w:sz w:val="20"/>
          <w:szCs w:val="20"/>
        </w:rPr>
        <w:t xml:space="preserve"> </w:t>
      </w:r>
    </w:p>
    <w:p w14:paraId="61ED72CB" w14:textId="09D43C19" w:rsidR="007926E3" w:rsidRPr="007926E3" w:rsidRDefault="007926E3" w:rsidP="007926E3">
      <w:pPr>
        <w:ind w:firstLine="720"/>
        <w:jc w:val="both"/>
        <w:rPr>
          <w:rFonts w:ascii="American Typewriter" w:hAnsi="American Typewriter" w:cs="Arial"/>
          <w:sz w:val="20"/>
          <w:szCs w:val="20"/>
        </w:rPr>
      </w:pPr>
      <w:r w:rsidRPr="007926E3">
        <w:rPr>
          <w:rFonts w:ascii="American Typewriter" w:hAnsi="American Typewriter" w:cs="Arial"/>
          <w:sz w:val="20"/>
          <w:szCs w:val="20"/>
        </w:rPr>
        <w:t>Oxford</w:t>
      </w:r>
      <w:r w:rsidR="00C43122">
        <w:rPr>
          <w:rFonts w:ascii="American Typewriter" w:hAnsi="American Typewriter" w:cs="Arial"/>
          <w:sz w:val="20"/>
          <w:szCs w:val="20"/>
        </w:rPr>
        <w:t>: Lang, 2008.</w:t>
      </w:r>
    </w:p>
    <w:p w14:paraId="4B4E24A8" w14:textId="77777777" w:rsidR="007926E3" w:rsidRDefault="007926E3" w:rsidP="007926E3">
      <w:pPr>
        <w:rPr>
          <w:rFonts w:ascii="American Typewriter" w:hAnsi="American Typewriter"/>
          <w:b/>
          <w:sz w:val="28"/>
          <w:szCs w:val="28"/>
        </w:rPr>
      </w:pPr>
    </w:p>
    <w:p w14:paraId="191321E3" w14:textId="77777777" w:rsidR="007926E3" w:rsidRDefault="007926E3" w:rsidP="007926E3">
      <w:pPr>
        <w:rPr>
          <w:rFonts w:ascii="American Typewriter" w:hAnsi="American Typewriter"/>
          <w:b/>
          <w:sz w:val="28"/>
          <w:szCs w:val="28"/>
        </w:rPr>
      </w:pPr>
    </w:p>
    <w:p w14:paraId="5CB1C54F" w14:textId="77777777" w:rsidR="007926E3" w:rsidRPr="007926E3" w:rsidRDefault="007926E3" w:rsidP="007926E3">
      <w:pPr>
        <w:rPr>
          <w:rFonts w:ascii="American Typewriter" w:hAnsi="American Typewriter"/>
          <w:b/>
          <w:sz w:val="28"/>
          <w:szCs w:val="28"/>
        </w:rPr>
      </w:pPr>
    </w:p>
    <w:sectPr w:rsidR="007926E3" w:rsidRPr="007926E3" w:rsidSect="00B7555F">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FFDEF" w14:textId="77777777" w:rsidR="00BA0350" w:rsidRDefault="00BA0350" w:rsidP="00A611BF">
      <w:r>
        <w:separator/>
      </w:r>
    </w:p>
  </w:endnote>
  <w:endnote w:type="continuationSeparator" w:id="0">
    <w:p w14:paraId="69082350" w14:textId="77777777" w:rsidR="00BA0350" w:rsidRDefault="00BA0350" w:rsidP="00A61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6F2BE" w14:textId="77777777" w:rsidR="00E74F5E" w:rsidRDefault="00E74F5E" w:rsidP="00681F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B377C7" w14:textId="77777777" w:rsidR="00E74F5E" w:rsidRDefault="00E74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9B279" w14:textId="77777777" w:rsidR="00E74F5E" w:rsidRDefault="00E74F5E" w:rsidP="00681F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5E06">
      <w:rPr>
        <w:rStyle w:val="PageNumber"/>
        <w:noProof/>
      </w:rPr>
      <w:t>1</w:t>
    </w:r>
    <w:r>
      <w:rPr>
        <w:rStyle w:val="PageNumber"/>
      </w:rPr>
      <w:fldChar w:fldCharType="end"/>
    </w:r>
  </w:p>
  <w:p w14:paraId="0EE9FD5E" w14:textId="77777777" w:rsidR="00E74F5E" w:rsidRDefault="00E74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4D7CA" w14:textId="77777777" w:rsidR="00BA0350" w:rsidRDefault="00BA0350" w:rsidP="00A611BF">
      <w:r>
        <w:separator/>
      </w:r>
    </w:p>
  </w:footnote>
  <w:footnote w:type="continuationSeparator" w:id="0">
    <w:p w14:paraId="2D000A18" w14:textId="77777777" w:rsidR="00BA0350" w:rsidRDefault="00BA0350" w:rsidP="00A61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3653" w14:textId="6B0F470C" w:rsidR="00E74F5E" w:rsidRDefault="00E74F5E">
    <w:pPr>
      <w:pStyle w:val="Header"/>
    </w:pPr>
    <w:r>
      <w:t>Prof. Jason Doerre</w:t>
    </w:r>
  </w:p>
  <w:p w14:paraId="773DDB07" w14:textId="06C441BA" w:rsidR="00E74F5E" w:rsidRDefault="00E74F5E">
    <w:pPr>
      <w:pStyle w:val="Header"/>
    </w:pPr>
    <w:r>
      <w:t>Office: Seabury 00</w:t>
    </w:r>
    <w:r w:rsidR="00A628DA">
      <w:t>6</w:t>
    </w:r>
  </w:p>
  <w:p w14:paraId="1B088352" w14:textId="77777777" w:rsidR="00E74F5E" w:rsidRDefault="00E74F5E">
    <w:pPr>
      <w:pStyle w:val="Header"/>
    </w:pPr>
    <w:r>
      <w:t xml:space="preserve">Email: </w:t>
    </w:r>
    <w:hyperlink r:id="rId1" w:history="1">
      <w:r w:rsidRPr="0045694E">
        <w:rPr>
          <w:rStyle w:val="Hyperlink"/>
        </w:rPr>
        <w:t>jason.doerre@trincoll.edu</w:t>
      </w:r>
    </w:hyperlink>
  </w:p>
  <w:p w14:paraId="30A2AA4C" w14:textId="59EC768F" w:rsidR="00E74F5E" w:rsidRDefault="00E74F5E">
    <w:pPr>
      <w:pStyle w:val="Header"/>
    </w:pPr>
    <w:r>
      <w:t xml:space="preserve">Office hours: Wed. </w:t>
    </w:r>
    <w:r w:rsidR="00F64A02">
      <w:t>1–2PM</w:t>
    </w:r>
    <w:r>
      <w:t xml:space="preserve">, Th. </w:t>
    </w:r>
    <w:r w:rsidR="00F64A02">
      <w:t>3–4PM</w:t>
    </w:r>
  </w:p>
  <w:p w14:paraId="6B6BE05A" w14:textId="77777777" w:rsidR="00E74F5E" w:rsidRDefault="00E74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60A8C"/>
    <w:multiLevelType w:val="multilevel"/>
    <w:tmpl w:val="B25AD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4299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A9"/>
    <w:rsid w:val="00037896"/>
    <w:rsid w:val="00054A73"/>
    <w:rsid w:val="00055104"/>
    <w:rsid w:val="000679B0"/>
    <w:rsid w:val="00070BF7"/>
    <w:rsid w:val="0017365C"/>
    <w:rsid w:val="001C18C5"/>
    <w:rsid w:val="00241257"/>
    <w:rsid w:val="00261BCB"/>
    <w:rsid w:val="002626B7"/>
    <w:rsid w:val="002A5160"/>
    <w:rsid w:val="003026AA"/>
    <w:rsid w:val="00340EB3"/>
    <w:rsid w:val="003B1378"/>
    <w:rsid w:val="003F5654"/>
    <w:rsid w:val="00403F6B"/>
    <w:rsid w:val="0041695F"/>
    <w:rsid w:val="004354F5"/>
    <w:rsid w:val="004451C2"/>
    <w:rsid w:val="00446199"/>
    <w:rsid w:val="004A4213"/>
    <w:rsid w:val="004A5697"/>
    <w:rsid w:val="004B3D35"/>
    <w:rsid w:val="005251F6"/>
    <w:rsid w:val="005809F6"/>
    <w:rsid w:val="005B1339"/>
    <w:rsid w:val="00602F66"/>
    <w:rsid w:val="0064791B"/>
    <w:rsid w:val="006504C5"/>
    <w:rsid w:val="00675647"/>
    <w:rsid w:val="00681FC5"/>
    <w:rsid w:val="00712DFD"/>
    <w:rsid w:val="00725E06"/>
    <w:rsid w:val="007420E5"/>
    <w:rsid w:val="0075347C"/>
    <w:rsid w:val="00791694"/>
    <w:rsid w:val="007926E3"/>
    <w:rsid w:val="007D033F"/>
    <w:rsid w:val="0080342F"/>
    <w:rsid w:val="008231B5"/>
    <w:rsid w:val="008375DF"/>
    <w:rsid w:val="008B2E5E"/>
    <w:rsid w:val="008B457C"/>
    <w:rsid w:val="008D46FB"/>
    <w:rsid w:val="008D4C7A"/>
    <w:rsid w:val="00920B65"/>
    <w:rsid w:val="00950BE1"/>
    <w:rsid w:val="00986712"/>
    <w:rsid w:val="00992BC2"/>
    <w:rsid w:val="00A15ECF"/>
    <w:rsid w:val="00A32150"/>
    <w:rsid w:val="00A43C5C"/>
    <w:rsid w:val="00A611BF"/>
    <w:rsid w:val="00A628DA"/>
    <w:rsid w:val="00A74710"/>
    <w:rsid w:val="00A806D9"/>
    <w:rsid w:val="00B36FB3"/>
    <w:rsid w:val="00B56237"/>
    <w:rsid w:val="00B635F4"/>
    <w:rsid w:val="00B7555F"/>
    <w:rsid w:val="00B80D77"/>
    <w:rsid w:val="00BA0350"/>
    <w:rsid w:val="00BB242C"/>
    <w:rsid w:val="00BF1EBB"/>
    <w:rsid w:val="00C43122"/>
    <w:rsid w:val="00C57938"/>
    <w:rsid w:val="00C72DE3"/>
    <w:rsid w:val="00C73CA5"/>
    <w:rsid w:val="00C924DB"/>
    <w:rsid w:val="00CA707A"/>
    <w:rsid w:val="00CD53A9"/>
    <w:rsid w:val="00D1131E"/>
    <w:rsid w:val="00D13FA6"/>
    <w:rsid w:val="00DA2C91"/>
    <w:rsid w:val="00E02452"/>
    <w:rsid w:val="00E1755D"/>
    <w:rsid w:val="00E25DED"/>
    <w:rsid w:val="00E74F5E"/>
    <w:rsid w:val="00EA7029"/>
    <w:rsid w:val="00EB3EA9"/>
    <w:rsid w:val="00F05F75"/>
    <w:rsid w:val="00F242DD"/>
    <w:rsid w:val="00F560F7"/>
    <w:rsid w:val="00F64A02"/>
    <w:rsid w:val="00FA409F"/>
    <w:rsid w:val="00FA57DA"/>
    <w:rsid w:val="00FD5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0687D"/>
  <w14:defaultImageDpi w14:val="300"/>
  <w15:docId w15:val="{C16A59F2-AFB6-5448-B83A-7C7502CE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926E3"/>
    <w:pPr>
      <w:spacing w:before="100" w:beforeAutospacing="1" w:after="100" w:afterAutospacing="1"/>
      <w:outlineLvl w:val="2"/>
    </w:pPr>
    <w:rPr>
      <w:rFonts w:ascii="Times New Roman" w:eastAsia="Times New Roman" w:hAnsi="Times New Roman" w:cs="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1BF"/>
    <w:pPr>
      <w:tabs>
        <w:tab w:val="center" w:pos="4320"/>
        <w:tab w:val="right" w:pos="8640"/>
      </w:tabs>
    </w:pPr>
  </w:style>
  <w:style w:type="character" w:customStyle="1" w:styleId="HeaderChar">
    <w:name w:val="Header Char"/>
    <w:basedOn w:val="DefaultParagraphFont"/>
    <w:link w:val="Header"/>
    <w:uiPriority w:val="99"/>
    <w:rsid w:val="00A611BF"/>
  </w:style>
  <w:style w:type="paragraph" w:styleId="Footer">
    <w:name w:val="footer"/>
    <w:basedOn w:val="Normal"/>
    <w:link w:val="FooterChar"/>
    <w:uiPriority w:val="99"/>
    <w:unhideWhenUsed/>
    <w:rsid w:val="00A611BF"/>
    <w:pPr>
      <w:tabs>
        <w:tab w:val="center" w:pos="4320"/>
        <w:tab w:val="right" w:pos="8640"/>
      </w:tabs>
    </w:pPr>
  </w:style>
  <w:style w:type="character" w:customStyle="1" w:styleId="FooterChar">
    <w:name w:val="Footer Char"/>
    <w:basedOn w:val="DefaultParagraphFont"/>
    <w:link w:val="Footer"/>
    <w:uiPriority w:val="99"/>
    <w:rsid w:val="00A611BF"/>
  </w:style>
  <w:style w:type="character" w:styleId="Hyperlink">
    <w:name w:val="Hyperlink"/>
    <w:basedOn w:val="DefaultParagraphFont"/>
    <w:uiPriority w:val="99"/>
    <w:unhideWhenUsed/>
    <w:rsid w:val="00A611BF"/>
    <w:rPr>
      <w:color w:val="0000FF" w:themeColor="hyperlink"/>
      <w:u w:val="single"/>
    </w:rPr>
  </w:style>
  <w:style w:type="table" w:styleId="TableGrid">
    <w:name w:val="Table Grid"/>
    <w:basedOn w:val="TableNormal"/>
    <w:uiPriority w:val="59"/>
    <w:rsid w:val="00F24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7938"/>
    <w:pPr>
      <w:ind w:left="720"/>
      <w:contextualSpacing/>
    </w:pPr>
  </w:style>
  <w:style w:type="character" w:customStyle="1" w:styleId="Heading3Char">
    <w:name w:val="Heading 3 Char"/>
    <w:basedOn w:val="DefaultParagraphFont"/>
    <w:link w:val="Heading3"/>
    <w:uiPriority w:val="9"/>
    <w:rsid w:val="007926E3"/>
    <w:rPr>
      <w:rFonts w:ascii="Times New Roman" w:eastAsia="Times New Roman" w:hAnsi="Times New Roman" w:cs="Times New Roman"/>
      <w:b/>
      <w:bCs/>
      <w:sz w:val="27"/>
      <w:szCs w:val="27"/>
      <w:lang w:val="x-none" w:eastAsia="x-none"/>
    </w:rPr>
  </w:style>
  <w:style w:type="character" w:customStyle="1" w:styleId="searchword">
    <w:name w:val="searchword"/>
    <w:rsid w:val="007926E3"/>
  </w:style>
  <w:style w:type="character" w:customStyle="1" w:styleId="addmd">
    <w:name w:val="addmd"/>
    <w:rsid w:val="007926E3"/>
  </w:style>
  <w:style w:type="character" w:styleId="PageNumber">
    <w:name w:val="page number"/>
    <w:basedOn w:val="DefaultParagraphFont"/>
    <w:uiPriority w:val="99"/>
    <w:semiHidden/>
    <w:unhideWhenUsed/>
    <w:rsid w:val="004A4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jason.doerre@trinco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UMass</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Doerre, Jason J.</cp:lastModifiedBy>
  <cp:revision>2</cp:revision>
  <cp:lastPrinted>2025-09-02T11:32:00Z</cp:lastPrinted>
  <dcterms:created xsi:type="dcterms:W3CDTF">2025-09-02T11:40:00Z</dcterms:created>
  <dcterms:modified xsi:type="dcterms:W3CDTF">2025-09-02T11:40:00Z</dcterms:modified>
</cp:coreProperties>
</file>