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8A2B" w14:textId="77777777" w:rsidR="00585CB3" w:rsidRDefault="00585CB3" w:rsidP="00585CB3">
      <w:pPr>
        <w:pStyle w:val="NormalWeb"/>
      </w:pPr>
      <w:r>
        <w:rPr>
          <w:rFonts w:ascii="Cambria" w:hAnsi="Cambria"/>
          <w:sz w:val="32"/>
          <w:szCs w:val="32"/>
        </w:rPr>
        <w:t xml:space="preserve">German 202 Intermediate German II </w:t>
      </w:r>
    </w:p>
    <w:p w14:paraId="291B3C37" w14:textId="19B23ED6" w:rsidR="007F3011" w:rsidRDefault="007F3011" w:rsidP="00585CB3">
      <w:pPr>
        <w:rPr>
          <w:rFonts w:ascii="Cambria" w:hAnsi="Cambria"/>
        </w:rPr>
      </w:pPr>
      <w:r>
        <w:rPr>
          <w:rFonts w:ascii="Cambria" w:hAnsi="Cambria"/>
        </w:rPr>
        <w:t>Professor Jason Doerre, Dept. of Language and Culture Studies</w:t>
      </w:r>
    </w:p>
    <w:p w14:paraId="2AFB3F38" w14:textId="1FC2A29B" w:rsidR="007F3011" w:rsidRDefault="007F3011" w:rsidP="00585CB3">
      <w:pPr>
        <w:rPr>
          <w:rFonts w:ascii="Cambria" w:hAnsi="Cambria"/>
        </w:rPr>
      </w:pPr>
      <w:r>
        <w:rPr>
          <w:rFonts w:ascii="Cambria" w:hAnsi="Cambria"/>
        </w:rPr>
        <w:t>Office: Seabury 006</w:t>
      </w:r>
    </w:p>
    <w:p w14:paraId="56D1690A" w14:textId="7D61B9A0" w:rsidR="00585CB3" w:rsidRPr="00585CB3" w:rsidRDefault="00585CB3" w:rsidP="00585CB3">
      <w:pPr>
        <w:rPr>
          <w:rFonts w:ascii="Cambria" w:hAnsi="Cambria"/>
        </w:rPr>
      </w:pPr>
      <w:r w:rsidRPr="00585CB3">
        <w:rPr>
          <w:rFonts w:ascii="Cambria" w:hAnsi="Cambria"/>
        </w:rPr>
        <w:t>Spring 202</w:t>
      </w:r>
      <w:r w:rsidR="007F3011">
        <w:rPr>
          <w:rFonts w:ascii="Cambria" w:hAnsi="Cambria"/>
        </w:rPr>
        <w:t>5</w:t>
      </w:r>
      <w:r w:rsidRPr="00585CB3">
        <w:rPr>
          <w:rFonts w:ascii="Cambria" w:hAnsi="Cambria"/>
        </w:rPr>
        <w:br/>
        <w:t xml:space="preserve">MWF 10:00 am- 10:50 am </w:t>
      </w:r>
    </w:p>
    <w:p w14:paraId="6BCD0CCF" w14:textId="164D7719" w:rsidR="00585CB3" w:rsidRDefault="007F3011" w:rsidP="00585CB3">
      <w:pPr>
        <w:rPr>
          <w:rFonts w:ascii="Cambria" w:hAnsi="Cambria"/>
        </w:rPr>
      </w:pPr>
      <w:r>
        <w:rPr>
          <w:rFonts w:ascii="Cambria" w:hAnsi="Cambria"/>
        </w:rPr>
        <w:t>MECC-260</w:t>
      </w:r>
    </w:p>
    <w:p w14:paraId="526C8461" w14:textId="0C6595AB" w:rsidR="00585CB3" w:rsidRPr="00585CB3" w:rsidRDefault="00585CB3" w:rsidP="00585CB3">
      <w:pPr>
        <w:rPr>
          <w:rFonts w:ascii="Cambria" w:hAnsi="Cambria"/>
        </w:rPr>
      </w:pPr>
      <w:r>
        <w:rPr>
          <w:rFonts w:ascii="Cambria" w:hAnsi="Cambria"/>
        </w:rPr>
        <w:t xml:space="preserve">Office Hours: </w:t>
      </w:r>
      <w:r w:rsidR="007F3011">
        <w:rPr>
          <w:rFonts w:ascii="Cambria" w:hAnsi="Cambria"/>
        </w:rPr>
        <w:t>Mon. 1:30-2:30; Tue. 1-2:00PM; OR by appointment</w:t>
      </w:r>
    </w:p>
    <w:p w14:paraId="2CE334FA" w14:textId="77777777" w:rsidR="00585CB3" w:rsidRDefault="00585CB3" w:rsidP="00585CB3">
      <w:pPr>
        <w:pStyle w:val="NormalWeb"/>
      </w:pPr>
      <w:r w:rsidRPr="00585CB3">
        <w:rPr>
          <w:rFonts w:ascii="Cambria" w:hAnsi="Cambria"/>
          <w:b/>
          <w:bCs/>
        </w:rPr>
        <w:t>COURSE DESCRIPTION</w:t>
      </w:r>
      <w:r w:rsidRPr="00585CB3">
        <w:rPr>
          <w:rFonts w:ascii="Cambria" w:hAnsi="Cambria"/>
          <w:b/>
          <w:bCs/>
        </w:rPr>
        <w:br/>
      </w:r>
      <w:r>
        <w:rPr>
          <w:rFonts w:ascii="Cambria" w:hAnsi="Cambria"/>
        </w:rPr>
        <w:t xml:space="preserve">This second installment of our intermediate language course is designed to increase your proficiency in the four basic skills: speaking, listening, reading, and writing. The focus of the course is on communicating in German in realistic situations, engaging with authentic texts, and developing cultural literacy in the German-speaking regions through literature, music, and German-language Internet resources. Successful completion of this two-semester sequence (German 201 and 202) will enable you to converse with a native speaker about your own background and interests, using more complex sentence structures, as well as elicit information from a conversation partner. You will also be able to read shorter literary and journalistic texts, with the help of a dictionary, and present your thoughts in writing. </w:t>
      </w:r>
    </w:p>
    <w:p w14:paraId="237412F2" w14:textId="5B721465" w:rsidR="00585CB3" w:rsidRDefault="00585CB3" w:rsidP="00585CB3">
      <w:pPr>
        <w:pStyle w:val="NormalWeb"/>
      </w:pPr>
      <w:r w:rsidRPr="00585CB3">
        <w:rPr>
          <w:rFonts w:ascii="Cambria" w:hAnsi="Cambria"/>
          <w:b/>
          <w:bCs/>
        </w:rPr>
        <w:t>OVERVIEW OF COURSE WORK</w:t>
      </w:r>
      <w:r w:rsidRPr="00585CB3">
        <w:rPr>
          <w:rFonts w:ascii="Cambria" w:hAnsi="Cambria"/>
          <w:b/>
          <w:bCs/>
        </w:rPr>
        <w:br/>
      </w:r>
      <w:r>
        <w:rPr>
          <w:rFonts w:ascii="Cambria" w:hAnsi="Cambria"/>
        </w:rPr>
        <w:t xml:space="preserve">The written work in this course will include regular homework assignments (posted on Moodle), </w:t>
      </w:r>
      <w:proofErr w:type="gramStart"/>
      <w:r>
        <w:rPr>
          <w:rFonts w:ascii="Cambria" w:hAnsi="Cambria"/>
        </w:rPr>
        <w:t>5 chapter</w:t>
      </w:r>
      <w:proofErr w:type="gramEnd"/>
      <w:r>
        <w:rPr>
          <w:rFonts w:ascii="Cambria" w:hAnsi="Cambria"/>
        </w:rPr>
        <w:t xml:space="preserve"> tests, various writing activities (posted on Moodle), mini-presentations, and a final exam. </w:t>
      </w:r>
    </w:p>
    <w:p w14:paraId="37078344" w14:textId="733EDB73" w:rsidR="00585CB3" w:rsidRDefault="00585CB3" w:rsidP="00585CB3">
      <w:pPr>
        <w:pStyle w:val="NormalWeb"/>
      </w:pPr>
      <w:r>
        <w:rPr>
          <w:rFonts w:ascii="Cambria" w:hAnsi="Cambria"/>
        </w:rPr>
        <w:t xml:space="preserve">Your oral skills will be assessed through participation in classroom activities </w:t>
      </w:r>
      <w:r w:rsidR="007F3011">
        <w:rPr>
          <w:rFonts w:ascii="Cambria" w:hAnsi="Cambria"/>
        </w:rPr>
        <w:t>and mini presentations throughout the semester</w:t>
      </w:r>
      <w:r>
        <w:rPr>
          <w:rFonts w:ascii="Cambria" w:hAnsi="Cambria"/>
        </w:rPr>
        <w:t xml:space="preserve">. </w:t>
      </w:r>
    </w:p>
    <w:p w14:paraId="364387C5" w14:textId="77777777" w:rsidR="00585CB3" w:rsidRDefault="00585CB3" w:rsidP="00585CB3">
      <w:pPr>
        <w:pStyle w:val="NormalWeb"/>
      </w:pPr>
      <w:r w:rsidRPr="00585CB3">
        <w:rPr>
          <w:rFonts w:ascii="Cambria" w:hAnsi="Cambria"/>
          <w:b/>
          <w:bCs/>
        </w:rPr>
        <w:t>COURSE MATERIALS</w:t>
      </w:r>
      <w:r w:rsidRPr="00585CB3">
        <w:rPr>
          <w:rFonts w:ascii="Cambria" w:hAnsi="Cambria"/>
          <w:b/>
          <w:bCs/>
        </w:rPr>
        <w:br/>
      </w:r>
      <w:r>
        <w:rPr>
          <w:rFonts w:ascii="Cambria" w:hAnsi="Cambria"/>
        </w:rPr>
        <w:t xml:space="preserve">* Our textbook for this course is </w:t>
      </w:r>
      <w:proofErr w:type="spellStart"/>
      <w:r>
        <w:rPr>
          <w:rFonts w:ascii="Cambria" w:hAnsi="Cambria"/>
          <w:b/>
          <w:bCs/>
          <w:i/>
          <w:iCs/>
        </w:rPr>
        <w:t>Kaleidoskop</w:t>
      </w:r>
      <w:proofErr w:type="spellEnd"/>
      <w:r>
        <w:rPr>
          <w:rFonts w:ascii="Cambria" w:hAnsi="Cambria"/>
          <w:b/>
          <w:bCs/>
          <w:i/>
          <w:iCs/>
        </w:rPr>
        <w:t xml:space="preserve">: Kultur, </w:t>
      </w:r>
      <w:proofErr w:type="spellStart"/>
      <w:r>
        <w:rPr>
          <w:rFonts w:ascii="Cambria" w:hAnsi="Cambria"/>
          <w:b/>
          <w:bCs/>
          <w:i/>
          <w:iCs/>
        </w:rPr>
        <w:t>Literatur</w:t>
      </w:r>
      <w:proofErr w:type="spellEnd"/>
      <w:r>
        <w:rPr>
          <w:rFonts w:ascii="Cambria" w:hAnsi="Cambria"/>
          <w:b/>
          <w:bCs/>
          <w:i/>
          <w:iCs/>
        </w:rPr>
        <w:t xml:space="preserve"> und Grammatik </w:t>
      </w:r>
      <w:r>
        <w:rPr>
          <w:rFonts w:ascii="Cambria" w:hAnsi="Cambria"/>
          <w:b/>
          <w:bCs/>
        </w:rPr>
        <w:t xml:space="preserve">(9ed. 2017) </w:t>
      </w:r>
      <w:r>
        <w:rPr>
          <w:rFonts w:ascii="Cambria" w:hAnsi="Cambria"/>
        </w:rPr>
        <w:t xml:space="preserve">by Jack Moeller, Simone Berger and Anja </w:t>
      </w:r>
      <w:proofErr w:type="spellStart"/>
      <w:r>
        <w:rPr>
          <w:rFonts w:ascii="Cambria" w:hAnsi="Cambria"/>
        </w:rPr>
        <w:t>Wieden</w:t>
      </w:r>
      <w:proofErr w:type="spellEnd"/>
      <w:r>
        <w:rPr>
          <w:rFonts w:ascii="Cambria" w:hAnsi="Cambria"/>
        </w:rPr>
        <w:t xml:space="preserve">. </w:t>
      </w:r>
      <w:proofErr w:type="spellStart"/>
      <w:r>
        <w:rPr>
          <w:rFonts w:ascii="Cambria" w:hAnsi="Cambria"/>
        </w:rPr>
        <w:t>Heinle</w:t>
      </w:r>
      <w:proofErr w:type="spellEnd"/>
      <w:r>
        <w:rPr>
          <w:rFonts w:ascii="Cambria" w:hAnsi="Cambria"/>
        </w:rPr>
        <w:t xml:space="preserve">, Cengage Learning 2017. </w:t>
      </w:r>
    </w:p>
    <w:p w14:paraId="57BC4FA8" w14:textId="77777777" w:rsidR="00585CB3" w:rsidRDefault="00585CB3" w:rsidP="00585CB3">
      <w:pPr>
        <w:pStyle w:val="NormalWeb"/>
      </w:pPr>
      <w:r>
        <w:rPr>
          <w:rFonts w:ascii="Cambria" w:hAnsi="Cambria"/>
        </w:rPr>
        <w:t>COURSE REQUIREMENTS</w:t>
      </w:r>
      <w:r>
        <w:rPr>
          <w:rFonts w:ascii="Cambria" w:hAnsi="Cambria"/>
        </w:rPr>
        <w:br/>
        <w:t xml:space="preserve">• PARTICIPATION AND ATTENDANCE </w:t>
      </w:r>
    </w:p>
    <w:p w14:paraId="6E48B79F" w14:textId="77777777" w:rsidR="00585CB3" w:rsidRDefault="00585CB3" w:rsidP="00585CB3">
      <w:pPr>
        <w:pStyle w:val="NormalWeb"/>
      </w:pPr>
      <w:r>
        <w:rPr>
          <w:rFonts w:ascii="Cambria" w:hAnsi="Cambria"/>
        </w:rPr>
        <w:t xml:space="preserve">Active participation and regular attendance are absolutely essential for success in a language course. Learning a language requires regular practice, and thus active participation means a willingness to try, so that you can become comfortable communicating in the language. Your participation will be assessed based on your participation in class sessions and group work with your fellow students. To participate fully, you must come/tune in to class prepared. </w:t>
      </w:r>
    </w:p>
    <w:p w14:paraId="76B9358F" w14:textId="3A6357A8" w:rsidR="00585CB3" w:rsidRDefault="00585CB3" w:rsidP="00585CB3">
      <w:pPr>
        <w:pStyle w:val="NormalWeb"/>
      </w:pPr>
      <w:r>
        <w:rPr>
          <w:rFonts w:ascii="Cambria" w:hAnsi="Cambria"/>
        </w:rPr>
        <w:t>Attendance is mandatory. Two unexcused absences will result in the lowering of a student’s final grade by 1/</w:t>
      </w:r>
      <w:r w:rsidR="007F3011">
        <w:rPr>
          <w:rFonts w:ascii="Cambria" w:hAnsi="Cambria"/>
        </w:rPr>
        <w:t>2</w:t>
      </w:r>
      <w:r>
        <w:rPr>
          <w:rFonts w:ascii="Cambria" w:hAnsi="Cambria"/>
        </w:rPr>
        <w:t xml:space="preserve"> of a letter grade (</w:t>
      </w:r>
      <w:proofErr w:type="spellStart"/>
      <w:r>
        <w:rPr>
          <w:rFonts w:ascii="Cambria" w:hAnsi="Cambria"/>
        </w:rPr>
        <w:t>i.e</w:t>
      </w:r>
      <w:proofErr w:type="spellEnd"/>
      <w:r>
        <w:rPr>
          <w:rFonts w:ascii="Cambria" w:hAnsi="Cambria"/>
        </w:rPr>
        <w:t xml:space="preserve"> a ‘B’ will become a ‘B-‘). If you must miss </w:t>
      </w:r>
      <w:r>
        <w:rPr>
          <w:rFonts w:ascii="Cambria" w:hAnsi="Cambria"/>
        </w:rPr>
        <w:lastRenderedPageBreak/>
        <w:t xml:space="preserve">class due to illness or an emergency, you need to contact me before class. If I don’t hear from you, the absence will be considered unexcused. </w:t>
      </w:r>
    </w:p>
    <w:p w14:paraId="3A48B73F" w14:textId="7CC42EF0" w:rsidR="00585CB3" w:rsidRDefault="00585CB3" w:rsidP="00585CB3">
      <w:pPr>
        <w:pStyle w:val="NormalWeb"/>
      </w:pPr>
      <w:r w:rsidRPr="00585CB3">
        <w:rPr>
          <w:rFonts w:ascii="Cambria" w:hAnsi="Cambria"/>
          <w:b/>
          <w:bCs/>
        </w:rPr>
        <w:t>HOMEWORK</w:t>
      </w:r>
      <w:r w:rsidRPr="00585CB3">
        <w:rPr>
          <w:rFonts w:ascii="Cambria" w:hAnsi="Cambria"/>
          <w:b/>
          <w:bCs/>
        </w:rPr>
        <w:br/>
      </w:r>
      <w:proofErr w:type="spellStart"/>
      <w:r>
        <w:rPr>
          <w:rFonts w:ascii="Cambria" w:hAnsi="Cambria"/>
        </w:rPr>
        <w:t>Homework</w:t>
      </w:r>
      <w:proofErr w:type="spellEnd"/>
      <w:r>
        <w:rPr>
          <w:rFonts w:ascii="Cambria" w:hAnsi="Cambria"/>
        </w:rPr>
        <w:t xml:space="preserve"> assignments are posted on the course Moodle page and should be submitted per email. </w:t>
      </w:r>
    </w:p>
    <w:p w14:paraId="12AAAEF3" w14:textId="16A1811A" w:rsidR="00585CB3" w:rsidRDefault="00585CB3" w:rsidP="00585CB3">
      <w:pPr>
        <w:pStyle w:val="NormalWeb"/>
      </w:pPr>
      <w:r w:rsidRPr="00585CB3">
        <w:rPr>
          <w:rFonts w:ascii="Cambria" w:hAnsi="Cambria"/>
          <w:b/>
          <w:bCs/>
        </w:rPr>
        <w:t>COMPOSITIONS</w:t>
      </w:r>
      <w:r w:rsidRPr="00585CB3">
        <w:rPr>
          <w:rFonts w:ascii="Cambria" w:hAnsi="Cambria"/>
          <w:b/>
          <w:bCs/>
        </w:rPr>
        <w:br/>
      </w:r>
      <w:r>
        <w:rPr>
          <w:rFonts w:ascii="Cambria" w:hAnsi="Cambria"/>
        </w:rPr>
        <w:t xml:space="preserve">For each chapter, I will ask you to write a short </w:t>
      </w:r>
      <w:proofErr w:type="spellStart"/>
      <w:r>
        <w:rPr>
          <w:rFonts w:ascii="Cambria" w:hAnsi="Cambria"/>
        </w:rPr>
        <w:t>Aufsatz</w:t>
      </w:r>
      <w:proofErr w:type="spellEnd"/>
      <w:r>
        <w:rPr>
          <w:rFonts w:ascii="Cambria" w:hAnsi="Cambria"/>
        </w:rPr>
        <w:t xml:space="preserve"> (approx. 200-250 words) on an assigned topic drawn from course readings and activities. These compositions should incorporate vocabulary and grammatical structures learned in class. All compositions will be revised once</w:t>
      </w:r>
      <w:r w:rsidR="007F3011">
        <w:rPr>
          <w:rFonts w:ascii="Cambria" w:hAnsi="Cambria"/>
        </w:rPr>
        <w:t xml:space="preserve"> with the chance to improve the final grade.</w:t>
      </w:r>
      <w:r>
        <w:rPr>
          <w:rFonts w:ascii="Cambria" w:hAnsi="Cambria"/>
        </w:rPr>
        <w:t xml:space="preserve"> </w:t>
      </w:r>
    </w:p>
    <w:p w14:paraId="3906698F" w14:textId="6C643BE8" w:rsidR="00585CB3" w:rsidRDefault="00585CB3" w:rsidP="00585CB3">
      <w:pPr>
        <w:pStyle w:val="NormalWeb"/>
      </w:pPr>
      <w:r w:rsidRPr="00585CB3">
        <w:rPr>
          <w:rFonts w:ascii="Cambria" w:hAnsi="Cambria"/>
          <w:b/>
          <w:bCs/>
        </w:rPr>
        <w:t>TESTS</w:t>
      </w:r>
      <w:r w:rsidRPr="00585CB3">
        <w:rPr>
          <w:rFonts w:ascii="Cambria" w:hAnsi="Cambria"/>
          <w:b/>
          <w:bCs/>
        </w:rPr>
        <w:br/>
      </w:r>
      <w:r>
        <w:rPr>
          <w:rFonts w:ascii="Cambria" w:hAnsi="Cambria"/>
        </w:rPr>
        <w:t xml:space="preserve">5 Chapter tests (see schedule on Moodle) and a final exam. The date of the final exam will be determined shortly. </w:t>
      </w:r>
    </w:p>
    <w:p w14:paraId="460C5F27" w14:textId="5827B623" w:rsidR="00585CB3" w:rsidRDefault="00585CB3" w:rsidP="00585CB3">
      <w:pPr>
        <w:pStyle w:val="NormalWeb"/>
      </w:pPr>
      <w:r w:rsidRPr="00585CB3">
        <w:rPr>
          <w:rFonts w:ascii="Cambria" w:hAnsi="Cambria"/>
          <w:b/>
          <w:bCs/>
        </w:rPr>
        <w:t>POWER POINTS</w:t>
      </w:r>
      <w:r w:rsidRPr="00585CB3">
        <w:rPr>
          <w:rFonts w:ascii="Cambria" w:hAnsi="Cambria"/>
          <w:b/>
          <w:bCs/>
        </w:rPr>
        <w:br/>
      </w:r>
      <w:r>
        <w:rPr>
          <w:rFonts w:ascii="Cambria" w:hAnsi="Cambria"/>
        </w:rPr>
        <w:t>Each student will do a short power point on a city-related topic</w:t>
      </w:r>
      <w:r w:rsidR="007F3011">
        <w:rPr>
          <w:rFonts w:ascii="Cambria" w:hAnsi="Cambria"/>
        </w:rPr>
        <w:t xml:space="preserve"> at the end of the semester</w:t>
      </w:r>
      <w:r>
        <w:rPr>
          <w:rFonts w:ascii="Cambria" w:hAnsi="Cambria"/>
        </w:rPr>
        <w:t>.</w:t>
      </w:r>
      <w:r w:rsidR="007F3011">
        <w:rPr>
          <w:rFonts w:ascii="Cambria" w:hAnsi="Cambria"/>
        </w:rPr>
        <w:t xml:space="preserve"> </w:t>
      </w:r>
      <w:r>
        <w:rPr>
          <w:rFonts w:ascii="Cambria" w:hAnsi="Cambria"/>
        </w:rPr>
        <w:t xml:space="preserve">Power points should be no longer than 7-8 minutes and consist of approx. 10 images. Try not to read from a prepared text. </w:t>
      </w:r>
    </w:p>
    <w:p w14:paraId="63AB2A97" w14:textId="77777777" w:rsidR="00585CB3" w:rsidRDefault="00585CB3" w:rsidP="00585CB3">
      <w:pPr>
        <w:pStyle w:val="NormalWeb"/>
      </w:pPr>
      <w:r w:rsidRPr="00585CB3">
        <w:rPr>
          <w:rFonts w:ascii="Cambria" w:hAnsi="Cambria"/>
          <w:b/>
          <w:bCs/>
        </w:rPr>
        <w:t>GRADING</w:t>
      </w:r>
      <w:r w:rsidRPr="00585CB3">
        <w:rPr>
          <w:rFonts w:ascii="Cambria" w:hAnsi="Cambria"/>
          <w:b/>
          <w:bCs/>
        </w:rPr>
        <w:br/>
      </w:r>
      <w:r>
        <w:rPr>
          <w:rFonts w:ascii="Cambria" w:hAnsi="Cambria"/>
        </w:rPr>
        <w:t xml:space="preserve">Grades will be calculated as follows: </w:t>
      </w:r>
    </w:p>
    <w:p w14:paraId="4C85AD87" w14:textId="77777777" w:rsidR="00585CB3" w:rsidRPr="00585CB3" w:rsidRDefault="00585CB3" w:rsidP="00585CB3">
      <w:pPr>
        <w:rPr>
          <w:rFonts w:ascii="Cambria" w:hAnsi="Cambria"/>
        </w:rPr>
      </w:pPr>
      <w:r w:rsidRPr="00585CB3">
        <w:rPr>
          <w:rFonts w:ascii="Cambria" w:hAnsi="Cambria"/>
        </w:rPr>
        <w:t xml:space="preserve">Attendance and participation 10% </w:t>
      </w:r>
    </w:p>
    <w:p w14:paraId="4C980A04" w14:textId="77777777" w:rsidR="007F3011" w:rsidRDefault="00585CB3" w:rsidP="00585CB3">
      <w:pPr>
        <w:rPr>
          <w:rFonts w:ascii="Cambria" w:hAnsi="Cambria"/>
        </w:rPr>
      </w:pPr>
      <w:r w:rsidRPr="00585CB3">
        <w:rPr>
          <w:rFonts w:ascii="Cambria" w:hAnsi="Cambria"/>
        </w:rPr>
        <w:t xml:space="preserve">Homework 10% </w:t>
      </w:r>
    </w:p>
    <w:p w14:paraId="36ADD639" w14:textId="2B49E30C" w:rsidR="00585CB3" w:rsidRPr="00585CB3" w:rsidRDefault="00585CB3" w:rsidP="00585CB3">
      <w:pPr>
        <w:rPr>
          <w:rFonts w:ascii="Cambria" w:hAnsi="Cambria"/>
        </w:rPr>
      </w:pPr>
      <w:r w:rsidRPr="00585CB3">
        <w:rPr>
          <w:rFonts w:ascii="Cambria" w:hAnsi="Cambria"/>
        </w:rPr>
        <w:t xml:space="preserve">Compositions 15% </w:t>
      </w:r>
    </w:p>
    <w:p w14:paraId="0F25DBEE" w14:textId="50DC377F" w:rsidR="00585CB3" w:rsidRPr="00585CB3" w:rsidRDefault="007F3011" w:rsidP="00585CB3">
      <w:pPr>
        <w:rPr>
          <w:rFonts w:ascii="Cambria" w:hAnsi="Cambria"/>
        </w:rPr>
      </w:pPr>
      <w:r>
        <w:rPr>
          <w:rFonts w:ascii="Cambria" w:hAnsi="Cambria"/>
        </w:rPr>
        <w:t xml:space="preserve">Final </w:t>
      </w:r>
      <w:r w:rsidR="00585CB3" w:rsidRPr="00585CB3">
        <w:rPr>
          <w:rFonts w:ascii="Cambria" w:hAnsi="Cambria"/>
        </w:rPr>
        <w:t>PowerPoint</w:t>
      </w:r>
      <w:r>
        <w:rPr>
          <w:rFonts w:ascii="Cambria" w:hAnsi="Cambria"/>
        </w:rPr>
        <w:t xml:space="preserve"> Project</w:t>
      </w:r>
      <w:r w:rsidR="00585CB3" w:rsidRPr="00585CB3">
        <w:rPr>
          <w:rFonts w:ascii="Cambria" w:hAnsi="Cambria"/>
        </w:rPr>
        <w:t xml:space="preserve"> 10% </w:t>
      </w:r>
    </w:p>
    <w:p w14:paraId="48753CE8" w14:textId="77777777" w:rsidR="007F3011" w:rsidRDefault="00585CB3" w:rsidP="00585CB3">
      <w:pPr>
        <w:rPr>
          <w:rFonts w:ascii="Cambria" w:hAnsi="Cambria"/>
        </w:rPr>
      </w:pPr>
      <w:r w:rsidRPr="00585CB3">
        <w:rPr>
          <w:rFonts w:ascii="Cambria" w:hAnsi="Cambria"/>
        </w:rPr>
        <w:t xml:space="preserve">Chapter Tests 40% </w:t>
      </w:r>
    </w:p>
    <w:p w14:paraId="388DD160" w14:textId="7FC5204E" w:rsidR="00585CB3" w:rsidRPr="00585CB3" w:rsidRDefault="00585CB3" w:rsidP="00585CB3">
      <w:pPr>
        <w:rPr>
          <w:rFonts w:ascii="Cambria" w:hAnsi="Cambria"/>
        </w:rPr>
      </w:pPr>
      <w:r w:rsidRPr="00585CB3">
        <w:rPr>
          <w:rFonts w:ascii="Cambria" w:hAnsi="Cambria"/>
        </w:rPr>
        <w:t xml:space="preserve">Final Exam 15% </w:t>
      </w:r>
    </w:p>
    <w:p w14:paraId="33A626A5" w14:textId="77777777" w:rsidR="00585CB3" w:rsidRPr="00585CB3" w:rsidRDefault="00585CB3" w:rsidP="00585CB3">
      <w:pPr>
        <w:pStyle w:val="NormalWeb"/>
        <w:rPr>
          <w:b/>
          <w:bCs/>
        </w:rPr>
      </w:pPr>
      <w:r w:rsidRPr="00585CB3">
        <w:rPr>
          <w:rFonts w:ascii="Cambria" w:hAnsi="Cambria"/>
          <w:b/>
          <w:bCs/>
        </w:rPr>
        <w:t xml:space="preserve">ASSIGNMENT SCHEDULE: SEE MOODLE </w:t>
      </w:r>
    </w:p>
    <w:p w14:paraId="6AB19C19" w14:textId="77777777" w:rsidR="003F42CE" w:rsidRDefault="003F42CE"/>
    <w:sectPr w:rsidR="003F4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B3"/>
    <w:rsid w:val="00334FAB"/>
    <w:rsid w:val="003F42CE"/>
    <w:rsid w:val="00585CB3"/>
    <w:rsid w:val="005E066B"/>
    <w:rsid w:val="007F3011"/>
    <w:rsid w:val="00B4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92174"/>
  <w15:chartTrackingRefBased/>
  <w15:docId w15:val="{C3281FF0-3A8B-934F-B257-2B200B38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C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C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C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C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CB3"/>
    <w:rPr>
      <w:rFonts w:eastAsiaTheme="majorEastAsia" w:cstheme="majorBidi"/>
      <w:color w:val="272727" w:themeColor="text1" w:themeTint="D8"/>
    </w:rPr>
  </w:style>
  <w:style w:type="paragraph" w:styleId="Title">
    <w:name w:val="Title"/>
    <w:basedOn w:val="Normal"/>
    <w:next w:val="Normal"/>
    <w:link w:val="TitleChar"/>
    <w:uiPriority w:val="10"/>
    <w:qFormat/>
    <w:rsid w:val="00585C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C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C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5CB3"/>
    <w:rPr>
      <w:i/>
      <w:iCs/>
      <w:color w:val="404040" w:themeColor="text1" w:themeTint="BF"/>
    </w:rPr>
  </w:style>
  <w:style w:type="paragraph" w:styleId="ListParagraph">
    <w:name w:val="List Paragraph"/>
    <w:basedOn w:val="Normal"/>
    <w:uiPriority w:val="34"/>
    <w:qFormat/>
    <w:rsid w:val="00585CB3"/>
    <w:pPr>
      <w:ind w:left="720"/>
      <w:contextualSpacing/>
    </w:pPr>
  </w:style>
  <w:style w:type="character" w:styleId="IntenseEmphasis">
    <w:name w:val="Intense Emphasis"/>
    <w:basedOn w:val="DefaultParagraphFont"/>
    <w:uiPriority w:val="21"/>
    <w:qFormat/>
    <w:rsid w:val="00585CB3"/>
    <w:rPr>
      <w:i/>
      <w:iCs/>
      <w:color w:val="0F4761" w:themeColor="accent1" w:themeShade="BF"/>
    </w:rPr>
  </w:style>
  <w:style w:type="paragraph" w:styleId="IntenseQuote">
    <w:name w:val="Intense Quote"/>
    <w:basedOn w:val="Normal"/>
    <w:next w:val="Normal"/>
    <w:link w:val="IntenseQuoteChar"/>
    <w:uiPriority w:val="30"/>
    <w:qFormat/>
    <w:rsid w:val="00585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CB3"/>
    <w:rPr>
      <w:i/>
      <w:iCs/>
      <w:color w:val="0F4761" w:themeColor="accent1" w:themeShade="BF"/>
    </w:rPr>
  </w:style>
  <w:style w:type="character" w:styleId="IntenseReference">
    <w:name w:val="Intense Reference"/>
    <w:basedOn w:val="DefaultParagraphFont"/>
    <w:uiPriority w:val="32"/>
    <w:qFormat/>
    <w:rsid w:val="00585CB3"/>
    <w:rPr>
      <w:b/>
      <w:bCs/>
      <w:smallCaps/>
      <w:color w:val="0F4761" w:themeColor="accent1" w:themeShade="BF"/>
      <w:spacing w:val="5"/>
    </w:rPr>
  </w:style>
  <w:style w:type="paragraph" w:styleId="NormalWeb">
    <w:name w:val="Normal (Web)"/>
    <w:basedOn w:val="Normal"/>
    <w:uiPriority w:val="99"/>
    <w:semiHidden/>
    <w:unhideWhenUsed/>
    <w:rsid w:val="00585C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602315">
      <w:bodyDiv w:val="1"/>
      <w:marLeft w:val="0"/>
      <w:marRight w:val="0"/>
      <w:marTop w:val="0"/>
      <w:marBottom w:val="0"/>
      <w:divBdr>
        <w:top w:val="none" w:sz="0" w:space="0" w:color="auto"/>
        <w:left w:val="none" w:sz="0" w:space="0" w:color="auto"/>
        <w:bottom w:val="none" w:sz="0" w:space="0" w:color="auto"/>
        <w:right w:val="none" w:sz="0" w:space="0" w:color="auto"/>
      </w:divBdr>
      <w:divsChild>
        <w:div w:id="1856185628">
          <w:marLeft w:val="0"/>
          <w:marRight w:val="0"/>
          <w:marTop w:val="0"/>
          <w:marBottom w:val="0"/>
          <w:divBdr>
            <w:top w:val="none" w:sz="0" w:space="0" w:color="auto"/>
            <w:left w:val="none" w:sz="0" w:space="0" w:color="auto"/>
            <w:bottom w:val="none" w:sz="0" w:space="0" w:color="auto"/>
            <w:right w:val="none" w:sz="0" w:space="0" w:color="auto"/>
          </w:divBdr>
          <w:divsChild>
            <w:div w:id="368070868">
              <w:marLeft w:val="0"/>
              <w:marRight w:val="0"/>
              <w:marTop w:val="0"/>
              <w:marBottom w:val="0"/>
              <w:divBdr>
                <w:top w:val="none" w:sz="0" w:space="0" w:color="auto"/>
                <w:left w:val="none" w:sz="0" w:space="0" w:color="auto"/>
                <w:bottom w:val="none" w:sz="0" w:space="0" w:color="auto"/>
                <w:right w:val="none" w:sz="0" w:space="0" w:color="auto"/>
              </w:divBdr>
              <w:divsChild>
                <w:div w:id="6751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7045">
          <w:marLeft w:val="0"/>
          <w:marRight w:val="0"/>
          <w:marTop w:val="0"/>
          <w:marBottom w:val="0"/>
          <w:divBdr>
            <w:top w:val="none" w:sz="0" w:space="0" w:color="auto"/>
            <w:left w:val="none" w:sz="0" w:space="0" w:color="auto"/>
            <w:bottom w:val="none" w:sz="0" w:space="0" w:color="auto"/>
            <w:right w:val="none" w:sz="0" w:space="0" w:color="auto"/>
          </w:divBdr>
          <w:divsChild>
            <w:div w:id="1696925610">
              <w:marLeft w:val="0"/>
              <w:marRight w:val="0"/>
              <w:marTop w:val="0"/>
              <w:marBottom w:val="0"/>
              <w:divBdr>
                <w:top w:val="none" w:sz="0" w:space="0" w:color="auto"/>
                <w:left w:val="none" w:sz="0" w:space="0" w:color="auto"/>
                <w:bottom w:val="none" w:sz="0" w:space="0" w:color="auto"/>
                <w:right w:val="none" w:sz="0" w:space="0" w:color="auto"/>
              </w:divBdr>
              <w:divsChild>
                <w:div w:id="10146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Doerre, Jason J.</dc:creator>
  <cp:keywords/>
  <dc:description/>
  <cp:lastModifiedBy>Jason Doerre</cp:lastModifiedBy>
  <cp:revision>2</cp:revision>
  <dcterms:created xsi:type="dcterms:W3CDTF">2025-01-14T16:30:00Z</dcterms:created>
  <dcterms:modified xsi:type="dcterms:W3CDTF">2025-01-14T16:30:00Z</dcterms:modified>
</cp:coreProperties>
</file>