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035DD" w14:textId="77777777" w:rsidR="00644FCB" w:rsidRDefault="00644FCB" w:rsidP="00644FCB">
      <w:pPr>
        <w:jc w:val="center"/>
        <w:rPr>
          <w:rFonts w:ascii="Cambria" w:hAnsi="Cambria"/>
          <w:b/>
          <w:sz w:val="22"/>
          <w:szCs w:val="22"/>
        </w:rPr>
      </w:pPr>
      <w:r w:rsidRPr="005A23B4">
        <w:rPr>
          <w:rFonts w:ascii="Cambria" w:hAnsi="Cambria"/>
          <w:b/>
          <w:sz w:val="22"/>
          <w:szCs w:val="22"/>
        </w:rPr>
        <w:t>Trinity College</w:t>
      </w:r>
      <w:r>
        <w:rPr>
          <w:rFonts w:ascii="Cambria" w:hAnsi="Cambria"/>
          <w:b/>
          <w:sz w:val="22"/>
          <w:szCs w:val="22"/>
        </w:rPr>
        <w:t xml:space="preserve"> </w:t>
      </w:r>
    </w:p>
    <w:p w14:paraId="4C6F1CF3" w14:textId="77777777" w:rsidR="00644FCB" w:rsidRPr="005A23B4" w:rsidRDefault="00644FCB" w:rsidP="00644FCB">
      <w:pPr>
        <w:jc w:val="center"/>
        <w:rPr>
          <w:rFonts w:ascii="Cambria" w:hAnsi="Cambria"/>
          <w:b/>
          <w:sz w:val="22"/>
          <w:szCs w:val="22"/>
        </w:rPr>
      </w:pPr>
      <w:r>
        <w:rPr>
          <w:rFonts w:ascii="Cambria" w:hAnsi="Cambria"/>
          <w:b/>
          <w:sz w:val="22"/>
          <w:szCs w:val="22"/>
        </w:rPr>
        <w:t>Department of Economics</w:t>
      </w:r>
    </w:p>
    <w:p w14:paraId="5DB682EC" w14:textId="2A3BBF3B" w:rsidR="00644FCB" w:rsidRPr="005A23B4" w:rsidRDefault="001541AF" w:rsidP="00644FCB">
      <w:pPr>
        <w:jc w:val="center"/>
        <w:rPr>
          <w:rFonts w:ascii="Cambria" w:hAnsi="Cambria"/>
          <w:b/>
          <w:sz w:val="22"/>
          <w:szCs w:val="22"/>
        </w:rPr>
      </w:pPr>
      <w:r>
        <w:rPr>
          <w:rFonts w:ascii="Cambria" w:hAnsi="Cambria"/>
          <w:b/>
          <w:sz w:val="22"/>
          <w:szCs w:val="22"/>
        </w:rPr>
        <w:t>ECON 4</w:t>
      </w:r>
      <w:r w:rsidR="00644FCB">
        <w:rPr>
          <w:rFonts w:ascii="Cambria" w:hAnsi="Cambria"/>
          <w:b/>
          <w:sz w:val="22"/>
          <w:szCs w:val="22"/>
        </w:rPr>
        <w:t>31: Drug Policy</w:t>
      </w:r>
    </w:p>
    <w:p w14:paraId="001F0F10" w14:textId="20A79ABA" w:rsidR="00644FCB" w:rsidRDefault="00415A45" w:rsidP="00644FCB">
      <w:pPr>
        <w:jc w:val="center"/>
      </w:pPr>
      <w:r>
        <w:rPr>
          <w:rFonts w:ascii="Cambria" w:hAnsi="Cambria"/>
          <w:b/>
          <w:sz w:val="22"/>
          <w:szCs w:val="22"/>
        </w:rPr>
        <w:t xml:space="preserve">Final </w:t>
      </w:r>
      <w:r w:rsidR="00644FCB" w:rsidRPr="005A23B4">
        <w:rPr>
          <w:rFonts w:ascii="Cambria" w:hAnsi="Cambria"/>
          <w:b/>
          <w:sz w:val="22"/>
          <w:szCs w:val="22"/>
        </w:rPr>
        <w:t>Course Syllabus</w:t>
      </w:r>
      <w:r w:rsidR="00644FCB">
        <w:rPr>
          <w:rFonts w:ascii="Cambria" w:hAnsi="Cambria"/>
          <w:b/>
          <w:sz w:val="22"/>
          <w:szCs w:val="22"/>
        </w:rPr>
        <w:t xml:space="preserve">, </w:t>
      </w:r>
      <w:r w:rsidR="000060C2">
        <w:rPr>
          <w:rFonts w:ascii="Cambria" w:hAnsi="Cambria"/>
          <w:b/>
          <w:sz w:val="22"/>
          <w:szCs w:val="22"/>
        </w:rPr>
        <w:t>Fall</w:t>
      </w:r>
      <w:r w:rsidR="00644FCB" w:rsidRPr="005A23B4">
        <w:rPr>
          <w:rFonts w:ascii="Cambria" w:hAnsi="Cambria"/>
          <w:b/>
          <w:sz w:val="22"/>
          <w:szCs w:val="22"/>
        </w:rPr>
        <w:t xml:space="preserve"> </w:t>
      </w:r>
      <w:r w:rsidR="00644FCB">
        <w:rPr>
          <w:rFonts w:ascii="Cambria" w:hAnsi="Cambria"/>
          <w:b/>
          <w:sz w:val="22"/>
          <w:szCs w:val="22"/>
        </w:rPr>
        <w:t>20</w:t>
      </w:r>
      <w:r w:rsidR="009C0714">
        <w:rPr>
          <w:rFonts w:ascii="Cambria" w:hAnsi="Cambria"/>
          <w:b/>
          <w:sz w:val="22"/>
          <w:szCs w:val="22"/>
        </w:rPr>
        <w:t>20</w:t>
      </w:r>
    </w:p>
    <w:p w14:paraId="500F41F7" w14:textId="2E67C97C" w:rsidR="00644FCB" w:rsidRPr="00F13887" w:rsidRDefault="00644FCB" w:rsidP="00644FCB">
      <w:pPr>
        <w:rPr>
          <w:sz w:val="22"/>
          <w:szCs w:val="22"/>
        </w:rPr>
      </w:pPr>
    </w:p>
    <w:p w14:paraId="504C89D7" w14:textId="77777777" w:rsidR="00644FCB" w:rsidRPr="005A23B4" w:rsidRDefault="00644FCB" w:rsidP="00644FCB">
      <w:pPr>
        <w:rPr>
          <w:rFonts w:ascii="Cambria" w:hAnsi="Cambria"/>
          <w:b/>
          <w:sz w:val="22"/>
          <w:szCs w:val="22"/>
        </w:rPr>
      </w:pPr>
      <w:r w:rsidRPr="005A23B4">
        <w:rPr>
          <w:rFonts w:ascii="Cambria" w:hAnsi="Cambria"/>
          <w:b/>
          <w:sz w:val="22"/>
          <w:szCs w:val="22"/>
        </w:rPr>
        <w:t>Instructor Information</w:t>
      </w:r>
    </w:p>
    <w:p w14:paraId="2350D8D2" w14:textId="4E39931B" w:rsidR="00644FCB" w:rsidRPr="005A23B4" w:rsidRDefault="00644FCB" w:rsidP="00644FCB">
      <w:pPr>
        <w:jc w:val="both"/>
        <w:rPr>
          <w:rFonts w:ascii="Cambria" w:hAnsi="Cambria"/>
          <w:sz w:val="22"/>
          <w:szCs w:val="22"/>
        </w:rPr>
      </w:pPr>
      <w:r w:rsidRPr="005A23B4">
        <w:rPr>
          <w:rFonts w:ascii="Cambria" w:hAnsi="Cambria"/>
          <w:sz w:val="22"/>
          <w:szCs w:val="22"/>
        </w:rPr>
        <w:t>Professor: Dr. Mark Sta</w:t>
      </w:r>
      <w:r>
        <w:rPr>
          <w:rFonts w:ascii="Cambria" w:hAnsi="Cambria"/>
          <w:sz w:val="22"/>
          <w:szCs w:val="22"/>
        </w:rPr>
        <w:t>ter</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w:t>
      </w:r>
      <w:r w:rsidR="00C9269B">
        <w:rPr>
          <w:rFonts w:ascii="Cambria" w:hAnsi="Cambria"/>
          <w:sz w:val="22"/>
          <w:szCs w:val="22"/>
        </w:rPr>
        <w:t xml:space="preserve">               </w:t>
      </w:r>
      <w:r w:rsidR="0066205E">
        <w:rPr>
          <w:rFonts w:ascii="Cambria" w:hAnsi="Cambria"/>
          <w:sz w:val="22"/>
          <w:szCs w:val="22"/>
        </w:rPr>
        <w:t xml:space="preserve">    </w:t>
      </w:r>
      <w:r>
        <w:rPr>
          <w:rFonts w:ascii="Cambria" w:hAnsi="Cambria"/>
          <w:sz w:val="22"/>
          <w:szCs w:val="22"/>
        </w:rPr>
        <w:t xml:space="preserve">Class Location: </w:t>
      </w:r>
      <w:r w:rsidR="0066205E">
        <w:rPr>
          <w:rFonts w:ascii="Cambria" w:hAnsi="Cambria"/>
          <w:sz w:val="22"/>
          <w:szCs w:val="22"/>
        </w:rPr>
        <w:t>Library 181</w:t>
      </w:r>
    </w:p>
    <w:p w14:paraId="6F9AB05A" w14:textId="3B380D57" w:rsidR="00644FCB" w:rsidRPr="005A23B4" w:rsidRDefault="00644FCB" w:rsidP="00644FCB">
      <w:pPr>
        <w:jc w:val="both"/>
        <w:rPr>
          <w:rFonts w:ascii="Cambria" w:hAnsi="Cambria"/>
          <w:sz w:val="22"/>
          <w:szCs w:val="22"/>
        </w:rPr>
      </w:pPr>
      <w:r>
        <w:rPr>
          <w:rFonts w:ascii="Cambria" w:hAnsi="Cambria"/>
          <w:sz w:val="22"/>
          <w:szCs w:val="22"/>
        </w:rPr>
        <w:t>Office: Williams 31</w:t>
      </w:r>
      <w:r w:rsidR="00D127BE">
        <w:rPr>
          <w:rFonts w:ascii="Cambria" w:hAnsi="Cambria"/>
          <w:sz w:val="22"/>
          <w:szCs w:val="22"/>
        </w:rPr>
        <w:t>3</w:t>
      </w:r>
      <w:r w:rsidRPr="005A23B4">
        <w:rPr>
          <w:rFonts w:ascii="Cambria" w:hAnsi="Cambria"/>
          <w:sz w:val="22"/>
          <w:szCs w:val="22"/>
        </w:rPr>
        <w:tab/>
      </w:r>
      <w:r w:rsidRPr="005A23B4">
        <w:rPr>
          <w:rFonts w:ascii="Cambria" w:hAnsi="Cambria"/>
          <w:sz w:val="22"/>
          <w:szCs w:val="22"/>
        </w:rPr>
        <w:tab/>
        <w:t xml:space="preserve">                             </w:t>
      </w:r>
      <w:r>
        <w:rPr>
          <w:rFonts w:ascii="Cambria" w:hAnsi="Cambria"/>
          <w:sz w:val="22"/>
          <w:szCs w:val="22"/>
        </w:rPr>
        <w:t xml:space="preserve">                           </w:t>
      </w:r>
      <w:r w:rsidR="003E09A3">
        <w:rPr>
          <w:rFonts w:ascii="Cambria" w:hAnsi="Cambria"/>
          <w:sz w:val="22"/>
          <w:szCs w:val="22"/>
        </w:rPr>
        <w:t xml:space="preserve">Class Time: </w:t>
      </w:r>
      <w:r w:rsidR="00C9269B">
        <w:rPr>
          <w:rFonts w:ascii="Cambria" w:hAnsi="Cambria"/>
          <w:sz w:val="22"/>
          <w:szCs w:val="22"/>
        </w:rPr>
        <w:t>TU/TH</w:t>
      </w:r>
      <w:r>
        <w:rPr>
          <w:rFonts w:ascii="Cambria" w:hAnsi="Cambria"/>
          <w:sz w:val="22"/>
          <w:szCs w:val="22"/>
        </w:rPr>
        <w:t xml:space="preserve"> 1</w:t>
      </w:r>
      <w:r w:rsidR="00C9269B">
        <w:rPr>
          <w:rFonts w:ascii="Cambria" w:hAnsi="Cambria"/>
          <w:sz w:val="22"/>
          <w:szCs w:val="22"/>
        </w:rPr>
        <w:t>1</w:t>
      </w:r>
      <w:r>
        <w:rPr>
          <w:rFonts w:ascii="Cambria" w:hAnsi="Cambria"/>
          <w:sz w:val="22"/>
          <w:szCs w:val="22"/>
        </w:rPr>
        <w:t>:</w:t>
      </w:r>
      <w:r w:rsidR="00C9269B">
        <w:rPr>
          <w:rFonts w:ascii="Cambria" w:hAnsi="Cambria"/>
          <w:sz w:val="22"/>
          <w:szCs w:val="22"/>
        </w:rPr>
        <w:t>15AM</w:t>
      </w:r>
      <w:r>
        <w:rPr>
          <w:rFonts w:ascii="Cambria" w:hAnsi="Cambria"/>
          <w:sz w:val="22"/>
          <w:szCs w:val="22"/>
        </w:rPr>
        <w:t xml:space="preserve"> – </w:t>
      </w:r>
      <w:r w:rsidR="00C9269B">
        <w:rPr>
          <w:rFonts w:ascii="Cambria" w:hAnsi="Cambria"/>
          <w:sz w:val="22"/>
          <w:szCs w:val="22"/>
        </w:rPr>
        <w:t>12</w:t>
      </w:r>
      <w:r>
        <w:rPr>
          <w:rFonts w:ascii="Cambria" w:hAnsi="Cambria"/>
          <w:sz w:val="22"/>
          <w:szCs w:val="22"/>
        </w:rPr>
        <w:t>:55 PM</w:t>
      </w:r>
    </w:p>
    <w:p w14:paraId="1C6C5227" w14:textId="0BEAB295" w:rsidR="00644FCB" w:rsidRPr="00006711" w:rsidRDefault="00644FCB" w:rsidP="00644FCB">
      <w:pPr>
        <w:jc w:val="both"/>
        <w:rPr>
          <w:rFonts w:ascii="Cambria" w:hAnsi="Cambria"/>
          <w:sz w:val="22"/>
          <w:szCs w:val="22"/>
        </w:rPr>
      </w:pPr>
      <w:r w:rsidRPr="005A23B4">
        <w:rPr>
          <w:rFonts w:ascii="Cambria" w:hAnsi="Cambria"/>
          <w:sz w:val="22"/>
          <w:szCs w:val="22"/>
        </w:rPr>
        <w:t>Phone: 860-297-2462</w:t>
      </w:r>
      <w:r w:rsidRPr="005A23B4">
        <w:rPr>
          <w:rFonts w:ascii="Cambria" w:hAnsi="Cambria"/>
          <w:sz w:val="22"/>
          <w:szCs w:val="22"/>
        </w:rPr>
        <w:tab/>
      </w:r>
      <w:r w:rsidRPr="005A23B4">
        <w:rPr>
          <w:rFonts w:ascii="Cambria" w:hAnsi="Cambria"/>
          <w:sz w:val="22"/>
          <w:szCs w:val="22"/>
        </w:rPr>
        <w:tab/>
        <w:t xml:space="preserve">      </w:t>
      </w:r>
      <w:r w:rsidRPr="005A23B4">
        <w:rPr>
          <w:rFonts w:ascii="Cambria" w:hAnsi="Cambria"/>
          <w:sz w:val="22"/>
          <w:szCs w:val="22"/>
        </w:rPr>
        <w:tab/>
        <w:t xml:space="preserve">      </w:t>
      </w:r>
      <w:r>
        <w:rPr>
          <w:rFonts w:ascii="Cambria" w:hAnsi="Cambria"/>
          <w:sz w:val="22"/>
          <w:szCs w:val="22"/>
        </w:rPr>
        <w:t xml:space="preserve">    </w:t>
      </w:r>
      <w:r w:rsidR="0064739F">
        <w:rPr>
          <w:rFonts w:ascii="Cambria" w:hAnsi="Cambria"/>
          <w:sz w:val="22"/>
          <w:szCs w:val="22"/>
        </w:rPr>
        <w:t>Mode of Instruction: In-person</w:t>
      </w:r>
      <w:r w:rsidR="00777A76">
        <w:rPr>
          <w:rFonts w:ascii="Cambria" w:hAnsi="Cambria"/>
          <w:sz w:val="22"/>
          <w:szCs w:val="22"/>
        </w:rPr>
        <w:t>; Course Length: 10 weeks</w:t>
      </w:r>
    </w:p>
    <w:p w14:paraId="613EBE58" w14:textId="77777777" w:rsidR="00415A45" w:rsidRDefault="00644FCB" w:rsidP="00644FCB">
      <w:pPr>
        <w:rPr>
          <w:rFonts w:ascii="Cambria" w:hAnsi="Cambria"/>
          <w:color w:val="000000" w:themeColor="text1"/>
          <w:sz w:val="22"/>
          <w:szCs w:val="22"/>
        </w:rPr>
      </w:pPr>
      <w:r w:rsidRPr="00006711">
        <w:rPr>
          <w:rFonts w:ascii="Cambria" w:hAnsi="Cambria"/>
          <w:sz w:val="22"/>
          <w:szCs w:val="22"/>
        </w:rPr>
        <w:t xml:space="preserve">E-mail: Mark.Stater@trincoll.edu                                   </w:t>
      </w:r>
      <w:r>
        <w:rPr>
          <w:rFonts w:ascii="Cambria" w:hAnsi="Cambria"/>
          <w:sz w:val="22"/>
          <w:szCs w:val="22"/>
        </w:rPr>
        <w:t xml:space="preserve">          </w:t>
      </w:r>
      <w:r w:rsidR="00C9269B">
        <w:rPr>
          <w:rFonts w:ascii="Cambria" w:hAnsi="Cambria"/>
          <w:sz w:val="22"/>
          <w:szCs w:val="22"/>
        </w:rPr>
        <w:t>Office Hou</w:t>
      </w:r>
      <w:r w:rsidR="00C9269B" w:rsidRPr="00006711">
        <w:rPr>
          <w:rFonts w:ascii="Cambria" w:hAnsi="Cambria"/>
          <w:sz w:val="22"/>
          <w:szCs w:val="22"/>
        </w:rPr>
        <w:t xml:space="preserve">rs: </w:t>
      </w:r>
      <w:r w:rsidR="00415A45" w:rsidRPr="00415A45">
        <w:rPr>
          <w:rFonts w:ascii="Cambria" w:hAnsi="Cambria"/>
          <w:color w:val="000000" w:themeColor="text1"/>
          <w:sz w:val="22"/>
          <w:szCs w:val="22"/>
        </w:rPr>
        <w:t>TU/TH 3:15-4:15PM on Zoom</w:t>
      </w:r>
    </w:p>
    <w:p w14:paraId="3B40009E" w14:textId="3BED7687" w:rsidR="00415A45" w:rsidRPr="00415A45" w:rsidRDefault="00415A45" w:rsidP="00415A45">
      <w:pPr>
        <w:jc w:val="right"/>
        <w:rPr>
          <w:rFonts w:eastAsia="Times New Roman" w:cs="Times New Roman"/>
          <w:sz w:val="22"/>
          <w:szCs w:val="22"/>
        </w:rPr>
      </w:pPr>
      <w:hyperlink r:id="rId7" w:history="1">
        <w:r w:rsidRPr="00415A45">
          <w:rPr>
            <w:rStyle w:val="Hyperlink"/>
            <w:rFonts w:eastAsia="Times New Roman" w:cs="Times New Roman"/>
            <w:sz w:val="22"/>
            <w:szCs w:val="22"/>
            <w:shd w:val="clear" w:color="auto" w:fill="FFFFFF"/>
          </w:rPr>
          <w:t>https://trincoll.zoom.us/j/7031002979</w:t>
        </w:r>
      </w:hyperlink>
      <w:r w:rsidRPr="00AD75B7">
        <w:rPr>
          <w:rFonts w:eastAsia="Times New Roman" w:cs="Times New Roman"/>
          <w:color w:val="232333"/>
          <w:sz w:val="22"/>
          <w:szCs w:val="22"/>
          <w:shd w:val="clear" w:color="auto" w:fill="FFFFFF"/>
        </w:rPr>
        <w:t xml:space="preserve"> </w:t>
      </w:r>
    </w:p>
    <w:p w14:paraId="29061259" w14:textId="1FE8EED7" w:rsidR="00644FCB" w:rsidRDefault="00644FCB" w:rsidP="00415A45">
      <w:pPr>
        <w:jc w:val="right"/>
        <w:rPr>
          <w:rFonts w:ascii="Cambria" w:hAnsi="Cambria"/>
          <w:sz w:val="22"/>
          <w:szCs w:val="22"/>
        </w:rPr>
      </w:pPr>
      <w:r w:rsidRPr="00415A45">
        <w:rPr>
          <w:rFonts w:ascii="Cambria" w:hAnsi="Cambria"/>
          <w:color w:val="000000" w:themeColor="text1"/>
          <w:sz w:val="22"/>
          <w:szCs w:val="22"/>
        </w:rPr>
        <w:t xml:space="preserve">  </w:t>
      </w:r>
      <w:r w:rsidR="00A63EED" w:rsidRPr="00415A45">
        <w:rPr>
          <w:rFonts w:ascii="Cambria" w:hAnsi="Cambria"/>
          <w:color w:val="000000" w:themeColor="text1"/>
          <w:sz w:val="22"/>
          <w:szCs w:val="22"/>
        </w:rPr>
        <w:t xml:space="preserve">   </w:t>
      </w:r>
      <w:r w:rsidR="00A63EED">
        <w:rPr>
          <w:rFonts w:ascii="Cambria" w:hAnsi="Cambria"/>
          <w:sz w:val="22"/>
          <w:szCs w:val="22"/>
        </w:rPr>
        <w:t xml:space="preserve">           </w:t>
      </w:r>
    </w:p>
    <w:p w14:paraId="7E6EC3B7" w14:textId="6D92D3AE" w:rsidR="00163285" w:rsidRDefault="00644FCB" w:rsidP="00F13887">
      <w:pPr>
        <w:rPr>
          <w:rFonts w:ascii="Cambria" w:hAnsi="Cambria"/>
          <w:bCs/>
          <w:sz w:val="22"/>
          <w:szCs w:val="22"/>
        </w:rPr>
      </w:pPr>
      <w:r w:rsidRPr="005A23B4">
        <w:rPr>
          <w:rFonts w:ascii="Cambria" w:hAnsi="Cambria"/>
          <w:b/>
          <w:sz w:val="22"/>
          <w:szCs w:val="22"/>
        </w:rPr>
        <w:t>Course Description.</w:t>
      </w:r>
      <w:r w:rsidR="00F13887">
        <w:rPr>
          <w:rFonts w:ascii="Cambria" w:hAnsi="Cambria"/>
          <w:b/>
          <w:sz w:val="22"/>
          <w:szCs w:val="22"/>
        </w:rPr>
        <w:t xml:space="preserve"> </w:t>
      </w:r>
      <w:r w:rsidR="000060C2">
        <w:rPr>
          <w:rFonts w:ascii="Cambria" w:hAnsi="Cambria"/>
          <w:bCs/>
          <w:sz w:val="22"/>
          <w:szCs w:val="22"/>
        </w:rPr>
        <w:t xml:space="preserve">Humans have consumed psychoactive substances such as cannabis, opium, coca, and magic mushrooms for medicinal, religious, and recreational purposes for thousands of years. </w:t>
      </w:r>
      <w:r w:rsidR="00163285">
        <w:rPr>
          <w:rFonts w:ascii="Cambria" w:hAnsi="Cambria"/>
          <w:bCs/>
          <w:sz w:val="22"/>
          <w:szCs w:val="22"/>
        </w:rPr>
        <w:t>Yet, many of these substances, as well as more recent psychoactive concoctions, such as heroin and cocaine, are prohibited in contemporary societies on the grounds that they are harmful to users and others. The cost of drug prohibition in the U.S. is substantial, as federal, state, and local governments spend over $50 billion per year on enforcement, 1.6 million drug-related arrests are made per year, and half a million Americans are incarcerated for drug-related offenses, with black men sentenced to state prison on drug charges at</w:t>
      </w:r>
      <w:r w:rsidR="00387966">
        <w:rPr>
          <w:rFonts w:ascii="Cambria" w:hAnsi="Cambria"/>
          <w:bCs/>
          <w:sz w:val="22"/>
          <w:szCs w:val="22"/>
        </w:rPr>
        <w:t xml:space="preserve"> over 10</w:t>
      </w:r>
      <w:r w:rsidR="00163285">
        <w:rPr>
          <w:rFonts w:ascii="Cambria" w:hAnsi="Cambria"/>
          <w:bCs/>
          <w:sz w:val="22"/>
          <w:szCs w:val="22"/>
        </w:rPr>
        <w:t xml:space="preserve"> times the rate of white men. Up to 10,000 deaths per year in the U.S. can be attributed to drug-related violence, and more than 30,000 people in the U.S. die each year from overdoses of opioids such as prescription pills, heroin, and fentanyl.</w:t>
      </w:r>
    </w:p>
    <w:p w14:paraId="7FAFCF0C" w14:textId="77777777" w:rsidR="00163285" w:rsidRDefault="00163285" w:rsidP="00F13887">
      <w:pPr>
        <w:rPr>
          <w:rFonts w:ascii="Cambria" w:hAnsi="Cambria"/>
          <w:bCs/>
          <w:sz w:val="22"/>
          <w:szCs w:val="22"/>
        </w:rPr>
      </w:pPr>
    </w:p>
    <w:p w14:paraId="25E69C1B" w14:textId="073544A2" w:rsidR="000060C2" w:rsidRPr="000060C2" w:rsidRDefault="00163285" w:rsidP="00F13887">
      <w:pPr>
        <w:rPr>
          <w:rFonts w:ascii="Cambria" w:hAnsi="Cambria"/>
          <w:bCs/>
          <w:sz w:val="22"/>
          <w:szCs w:val="22"/>
        </w:rPr>
      </w:pPr>
      <w:r>
        <w:rPr>
          <w:rFonts w:ascii="Cambria" w:hAnsi="Cambria"/>
          <w:bCs/>
          <w:sz w:val="22"/>
          <w:szCs w:val="22"/>
        </w:rPr>
        <w:t>How and why might society’s view of these drugs’ harmfulness have changed over time? Is the underlying motivation for drug prohibition really what it seems? What impact do prohibition policies have on the prices and consumption of drugs, and what kinds of unintended consequences do they have for society as a whole, and for marginalized groups in particular? Are there alternative policies that can deter drug consumption with fewer unintended effects? This course will apply economic analysis to offer answers to these questions, while examining how drug policies have evolved over time, how the current framework is codified, some of the recent policy innovations</w:t>
      </w:r>
      <w:r w:rsidR="00640622">
        <w:rPr>
          <w:rFonts w:ascii="Cambria" w:hAnsi="Cambria"/>
          <w:bCs/>
          <w:sz w:val="22"/>
          <w:szCs w:val="22"/>
        </w:rPr>
        <w:t>, particularly for marijuana,</w:t>
      </w:r>
      <w:r>
        <w:rPr>
          <w:rFonts w:ascii="Cambria" w:hAnsi="Cambria"/>
          <w:bCs/>
          <w:sz w:val="22"/>
          <w:szCs w:val="22"/>
        </w:rPr>
        <w:t xml:space="preserve"> in the U.S. and around the world, and prospects for future reforms. </w:t>
      </w:r>
    </w:p>
    <w:p w14:paraId="548158A8" w14:textId="77777777" w:rsidR="000060C2" w:rsidRDefault="000060C2" w:rsidP="00F13887">
      <w:pPr>
        <w:rPr>
          <w:rFonts w:ascii="Cambria" w:hAnsi="Cambria"/>
          <w:b/>
          <w:sz w:val="22"/>
          <w:szCs w:val="22"/>
        </w:rPr>
      </w:pPr>
    </w:p>
    <w:p w14:paraId="63036A20" w14:textId="23DD7455" w:rsidR="00F13887" w:rsidRDefault="00C9269B" w:rsidP="00F13887">
      <w:pPr>
        <w:rPr>
          <w:sz w:val="22"/>
          <w:szCs w:val="22"/>
        </w:rPr>
      </w:pPr>
      <w:r w:rsidRPr="007321AA">
        <w:rPr>
          <w:b/>
          <w:bCs/>
          <w:sz w:val="22"/>
          <w:szCs w:val="22"/>
        </w:rPr>
        <w:t xml:space="preserve">Books. </w:t>
      </w:r>
      <w:r w:rsidRPr="007321AA">
        <w:rPr>
          <w:sz w:val="22"/>
          <w:szCs w:val="22"/>
        </w:rPr>
        <w:t xml:space="preserve">1- </w:t>
      </w:r>
      <w:r w:rsidRPr="007321AA">
        <w:rPr>
          <w:i/>
          <w:iCs/>
          <w:sz w:val="22"/>
          <w:szCs w:val="22"/>
        </w:rPr>
        <w:t>Drugs and Drug Policy: What Everyone Needs to Know</w:t>
      </w:r>
      <w:r w:rsidRPr="007321AA">
        <w:rPr>
          <w:sz w:val="22"/>
          <w:szCs w:val="22"/>
        </w:rPr>
        <w:t xml:space="preserve">, by </w:t>
      </w:r>
      <w:r w:rsidR="00D127BE">
        <w:rPr>
          <w:sz w:val="22"/>
          <w:szCs w:val="22"/>
        </w:rPr>
        <w:t xml:space="preserve">Mark </w:t>
      </w:r>
      <w:r w:rsidRPr="007321AA">
        <w:rPr>
          <w:sz w:val="22"/>
          <w:szCs w:val="22"/>
        </w:rPr>
        <w:t xml:space="preserve">Kleiman, </w:t>
      </w:r>
      <w:r w:rsidR="00D127BE">
        <w:rPr>
          <w:sz w:val="22"/>
          <w:szCs w:val="22"/>
        </w:rPr>
        <w:t xml:space="preserve">Jonathan </w:t>
      </w:r>
      <w:proofErr w:type="spellStart"/>
      <w:r w:rsidRPr="007321AA">
        <w:rPr>
          <w:sz w:val="22"/>
          <w:szCs w:val="22"/>
        </w:rPr>
        <w:t>Caulkins</w:t>
      </w:r>
      <w:proofErr w:type="spellEnd"/>
      <w:r w:rsidRPr="007321AA">
        <w:rPr>
          <w:sz w:val="22"/>
          <w:szCs w:val="22"/>
        </w:rPr>
        <w:t xml:space="preserve">, and </w:t>
      </w:r>
      <w:r w:rsidR="00D127BE">
        <w:rPr>
          <w:sz w:val="22"/>
          <w:szCs w:val="22"/>
        </w:rPr>
        <w:t xml:space="preserve">Angela </w:t>
      </w:r>
      <w:r w:rsidRPr="007321AA">
        <w:rPr>
          <w:sz w:val="22"/>
          <w:szCs w:val="22"/>
        </w:rPr>
        <w:t xml:space="preserve">Hawken; 2- </w:t>
      </w:r>
      <w:r w:rsidRPr="007321AA">
        <w:rPr>
          <w:i/>
          <w:iCs/>
          <w:sz w:val="22"/>
          <w:szCs w:val="22"/>
        </w:rPr>
        <w:t>Chasing the Scream</w:t>
      </w:r>
      <w:r w:rsidRPr="007321AA">
        <w:rPr>
          <w:sz w:val="22"/>
          <w:szCs w:val="22"/>
        </w:rPr>
        <w:t xml:space="preserve">, by Johann Hari; 3- </w:t>
      </w:r>
      <w:r w:rsidRPr="007321AA">
        <w:rPr>
          <w:i/>
          <w:iCs/>
          <w:sz w:val="22"/>
          <w:szCs w:val="22"/>
        </w:rPr>
        <w:t>Dreamland</w:t>
      </w:r>
      <w:r w:rsidRPr="007321AA">
        <w:rPr>
          <w:sz w:val="22"/>
          <w:szCs w:val="22"/>
        </w:rPr>
        <w:t xml:space="preserve">, by Sam Quinones, 4- </w:t>
      </w:r>
      <w:r w:rsidR="007321AA" w:rsidRPr="007321AA">
        <w:rPr>
          <w:i/>
          <w:iCs/>
          <w:sz w:val="22"/>
          <w:szCs w:val="22"/>
        </w:rPr>
        <w:t>The New Jim Crow</w:t>
      </w:r>
      <w:r w:rsidR="007321AA">
        <w:rPr>
          <w:sz w:val="22"/>
          <w:szCs w:val="22"/>
        </w:rPr>
        <w:t>, by Michelle Alexander.</w:t>
      </w:r>
    </w:p>
    <w:p w14:paraId="58336872" w14:textId="473AB66E" w:rsidR="007321AA" w:rsidRDefault="007321AA" w:rsidP="00F13887">
      <w:pPr>
        <w:rPr>
          <w:sz w:val="22"/>
          <w:szCs w:val="22"/>
        </w:rPr>
      </w:pPr>
    </w:p>
    <w:p w14:paraId="32756BB5" w14:textId="642D2DBD" w:rsidR="007321AA" w:rsidRDefault="007321AA" w:rsidP="00F13887">
      <w:pPr>
        <w:rPr>
          <w:sz w:val="22"/>
          <w:szCs w:val="22"/>
        </w:rPr>
      </w:pPr>
      <w:r w:rsidRPr="007321AA">
        <w:rPr>
          <w:b/>
          <w:bCs/>
          <w:sz w:val="22"/>
          <w:szCs w:val="22"/>
        </w:rPr>
        <w:t>Grading.</w:t>
      </w:r>
      <w:r>
        <w:rPr>
          <w:sz w:val="22"/>
          <w:szCs w:val="22"/>
        </w:rPr>
        <w:t xml:space="preserve"> </w:t>
      </w:r>
      <w:r w:rsidR="009D6564">
        <w:rPr>
          <w:sz w:val="22"/>
          <w:szCs w:val="22"/>
        </w:rPr>
        <w:t xml:space="preserve">Class </w:t>
      </w:r>
      <w:r>
        <w:rPr>
          <w:sz w:val="22"/>
          <w:szCs w:val="22"/>
        </w:rPr>
        <w:t xml:space="preserve">Participation 15%, </w:t>
      </w:r>
      <w:r w:rsidR="009D6564">
        <w:rPr>
          <w:sz w:val="22"/>
          <w:szCs w:val="22"/>
        </w:rPr>
        <w:t>Presentations</w:t>
      </w:r>
      <w:r w:rsidR="00B60708">
        <w:rPr>
          <w:sz w:val="22"/>
          <w:szCs w:val="22"/>
        </w:rPr>
        <w:t xml:space="preserve"> (2 journal articles)</w:t>
      </w:r>
      <w:r w:rsidR="009D6564">
        <w:rPr>
          <w:sz w:val="22"/>
          <w:szCs w:val="22"/>
        </w:rPr>
        <w:t xml:space="preserve"> 5%, Papers 80%</w:t>
      </w:r>
    </w:p>
    <w:p w14:paraId="4ED431B0" w14:textId="3D830BCC" w:rsidR="009D6564" w:rsidRDefault="009D6564" w:rsidP="00F13887">
      <w:pPr>
        <w:rPr>
          <w:sz w:val="22"/>
          <w:szCs w:val="22"/>
        </w:rPr>
      </w:pPr>
    </w:p>
    <w:p w14:paraId="6768694C" w14:textId="4FE87CE0" w:rsidR="009D6564" w:rsidRDefault="009D6564" w:rsidP="00F13887">
      <w:pPr>
        <w:rPr>
          <w:sz w:val="22"/>
          <w:szCs w:val="22"/>
        </w:rPr>
      </w:pPr>
      <w:r w:rsidRPr="009D6564">
        <w:rPr>
          <w:b/>
          <w:bCs/>
          <w:sz w:val="22"/>
          <w:szCs w:val="22"/>
        </w:rPr>
        <w:t>Calendar.</w:t>
      </w:r>
      <w:r>
        <w:rPr>
          <w:sz w:val="22"/>
          <w:szCs w:val="22"/>
        </w:rPr>
        <w:t xml:space="preserve"> Current Policy Landscape: Weeks 1</w:t>
      </w:r>
      <w:r w:rsidR="00777A76">
        <w:rPr>
          <w:sz w:val="22"/>
          <w:szCs w:val="22"/>
        </w:rPr>
        <w:t>-</w:t>
      </w:r>
      <w:r w:rsidR="00692366">
        <w:rPr>
          <w:sz w:val="22"/>
          <w:szCs w:val="22"/>
        </w:rPr>
        <w:t>2</w:t>
      </w:r>
      <w:r>
        <w:rPr>
          <w:sz w:val="22"/>
          <w:szCs w:val="22"/>
        </w:rPr>
        <w:t xml:space="preserve">. </w:t>
      </w:r>
      <w:r w:rsidRPr="009D6564">
        <w:rPr>
          <w:i/>
          <w:iCs/>
          <w:sz w:val="22"/>
          <w:szCs w:val="22"/>
        </w:rPr>
        <w:t>Drugs and Drug Policy</w:t>
      </w:r>
      <w:r>
        <w:rPr>
          <w:sz w:val="22"/>
          <w:szCs w:val="22"/>
        </w:rPr>
        <w:t>. Paper 1 due Sept. 2</w:t>
      </w:r>
      <w:r w:rsidR="00050073">
        <w:rPr>
          <w:sz w:val="22"/>
          <w:szCs w:val="22"/>
        </w:rPr>
        <w:t>2</w:t>
      </w:r>
      <w:r>
        <w:rPr>
          <w:sz w:val="22"/>
          <w:szCs w:val="22"/>
        </w:rPr>
        <w:t>.</w:t>
      </w:r>
    </w:p>
    <w:p w14:paraId="3BE02996" w14:textId="3832DC33" w:rsidR="009D6564" w:rsidRDefault="009D6564" w:rsidP="00F13887">
      <w:pPr>
        <w:rPr>
          <w:sz w:val="22"/>
          <w:szCs w:val="22"/>
        </w:rPr>
      </w:pPr>
      <w:r>
        <w:rPr>
          <w:sz w:val="22"/>
          <w:szCs w:val="22"/>
        </w:rPr>
        <w:t xml:space="preserve">History of the Drug War: Weeks </w:t>
      </w:r>
      <w:r w:rsidR="00050073">
        <w:rPr>
          <w:sz w:val="22"/>
          <w:szCs w:val="22"/>
        </w:rPr>
        <w:t>3</w:t>
      </w:r>
      <w:r w:rsidR="00777A76">
        <w:rPr>
          <w:sz w:val="22"/>
          <w:szCs w:val="22"/>
        </w:rPr>
        <w:t>-</w:t>
      </w:r>
      <w:r w:rsidR="00050073">
        <w:rPr>
          <w:sz w:val="22"/>
          <w:szCs w:val="22"/>
        </w:rPr>
        <w:t>5</w:t>
      </w:r>
      <w:r>
        <w:rPr>
          <w:sz w:val="22"/>
          <w:szCs w:val="22"/>
        </w:rPr>
        <w:t xml:space="preserve">. </w:t>
      </w:r>
      <w:r w:rsidRPr="009D6564">
        <w:rPr>
          <w:i/>
          <w:iCs/>
          <w:sz w:val="22"/>
          <w:szCs w:val="22"/>
        </w:rPr>
        <w:t>Chasing the Scream</w:t>
      </w:r>
      <w:r>
        <w:rPr>
          <w:sz w:val="22"/>
          <w:szCs w:val="22"/>
        </w:rPr>
        <w:t xml:space="preserve">. Paper 2 due Oct. </w:t>
      </w:r>
      <w:r w:rsidR="00050073">
        <w:rPr>
          <w:sz w:val="22"/>
          <w:szCs w:val="22"/>
        </w:rPr>
        <w:t>13</w:t>
      </w:r>
      <w:r>
        <w:rPr>
          <w:sz w:val="22"/>
          <w:szCs w:val="22"/>
        </w:rPr>
        <w:t>.</w:t>
      </w:r>
    </w:p>
    <w:p w14:paraId="75C034F5" w14:textId="527DDC55" w:rsidR="009D6564" w:rsidRDefault="009D6564" w:rsidP="00F13887">
      <w:pPr>
        <w:rPr>
          <w:sz w:val="22"/>
          <w:szCs w:val="22"/>
        </w:rPr>
      </w:pPr>
      <w:r>
        <w:rPr>
          <w:sz w:val="22"/>
          <w:szCs w:val="22"/>
        </w:rPr>
        <w:t xml:space="preserve">Opioid Epidemic: Weeks </w:t>
      </w:r>
      <w:r w:rsidR="00050073">
        <w:rPr>
          <w:sz w:val="22"/>
          <w:szCs w:val="22"/>
        </w:rPr>
        <w:t>6-8</w:t>
      </w:r>
      <w:r>
        <w:rPr>
          <w:sz w:val="22"/>
          <w:szCs w:val="22"/>
        </w:rPr>
        <w:t xml:space="preserve">. </w:t>
      </w:r>
      <w:r w:rsidRPr="009D6564">
        <w:rPr>
          <w:i/>
          <w:iCs/>
          <w:sz w:val="22"/>
          <w:szCs w:val="22"/>
        </w:rPr>
        <w:t>Dreamland</w:t>
      </w:r>
      <w:r>
        <w:rPr>
          <w:sz w:val="22"/>
          <w:szCs w:val="22"/>
        </w:rPr>
        <w:t xml:space="preserve">. Paper 3 due </w:t>
      </w:r>
      <w:r w:rsidR="00050073">
        <w:rPr>
          <w:sz w:val="22"/>
          <w:szCs w:val="22"/>
        </w:rPr>
        <w:t>Nov.</w:t>
      </w:r>
      <w:r>
        <w:rPr>
          <w:sz w:val="22"/>
          <w:szCs w:val="22"/>
        </w:rPr>
        <w:t xml:space="preserve"> </w:t>
      </w:r>
      <w:r w:rsidR="00050073">
        <w:rPr>
          <w:sz w:val="22"/>
          <w:szCs w:val="22"/>
        </w:rPr>
        <w:t>3.</w:t>
      </w:r>
    </w:p>
    <w:p w14:paraId="46E17EAB" w14:textId="749B0D8F" w:rsidR="009D6564" w:rsidRPr="007321AA" w:rsidRDefault="009D6564" w:rsidP="00F13887">
      <w:pPr>
        <w:rPr>
          <w:sz w:val="22"/>
          <w:szCs w:val="22"/>
        </w:rPr>
      </w:pPr>
      <w:r>
        <w:rPr>
          <w:sz w:val="22"/>
          <w:szCs w:val="22"/>
        </w:rPr>
        <w:t xml:space="preserve">Mass Incarceration: Weeks </w:t>
      </w:r>
      <w:r w:rsidR="00050073">
        <w:rPr>
          <w:sz w:val="22"/>
          <w:szCs w:val="22"/>
        </w:rPr>
        <w:t>9-10</w:t>
      </w:r>
      <w:r>
        <w:rPr>
          <w:sz w:val="22"/>
          <w:szCs w:val="22"/>
        </w:rPr>
        <w:t xml:space="preserve">. </w:t>
      </w:r>
      <w:r w:rsidRPr="009D6564">
        <w:rPr>
          <w:i/>
          <w:iCs/>
          <w:sz w:val="22"/>
          <w:szCs w:val="22"/>
        </w:rPr>
        <w:t>The New Jim Crow</w:t>
      </w:r>
      <w:r>
        <w:rPr>
          <w:sz w:val="22"/>
          <w:szCs w:val="22"/>
        </w:rPr>
        <w:t>. Paper 4 due Nov.</w:t>
      </w:r>
      <w:r w:rsidR="00050073">
        <w:rPr>
          <w:sz w:val="22"/>
          <w:szCs w:val="22"/>
        </w:rPr>
        <w:t xml:space="preserve"> 19</w:t>
      </w:r>
      <w:r>
        <w:rPr>
          <w:sz w:val="22"/>
          <w:szCs w:val="22"/>
        </w:rPr>
        <w:t>.</w:t>
      </w:r>
    </w:p>
    <w:p w14:paraId="19826A97" w14:textId="3B3FD475" w:rsidR="00C9269B" w:rsidRPr="00166AE9" w:rsidRDefault="00C9269B" w:rsidP="00F13887">
      <w:pPr>
        <w:rPr>
          <w:sz w:val="22"/>
          <w:szCs w:val="22"/>
        </w:rPr>
      </w:pPr>
    </w:p>
    <w:p w14:paraId="1AC66FC9" w14:textId="2A2A292E" w:rsidR="00C9269B" w:rsidRPr="00166AE9" w:rsidRDefault="00166AE9" w:rsidP="00F13887">
      <w:pPr>
        <w:rPr>
          <w:sz w:val="22"/>
          <w:szCs w:val="22"/>
        </w:rPr>
      </w:pPr>
      <w:r w:rsidRPr="00166AE9">
        <w:rPr>
          <w:b/>
          <w:bCs/>
          <w:sz w:val="22"/>
          <w:szCs w:val="22"/>
        </w:rPr>
        <w:t>Academic Integrity.</w:t>
      </w:r>
      <w:r w:rsidRPr="00166AE9">
        <w:rPr>
          <w:sz w:val="22"/>
          <w:szCs w:val="22"/>
        </w:rPr>
        <w:t xml:space="preserve"> </w:t>
      </w:r>
      <w:r w:rsidR="00050073">
        <w:rPr>
          <w:sz w:val="22"/>
          <w:szCs w:val="22"/>
        </w:rPr>
        <w:t>In all academic exercises, students are expected to abide by the standards of intellectual honesty set forth in the Trinity College Student Handbook (see p. 13). This assumes students do their own work and properly credit those upon whose work and thought they draw.</w:t>
      </w:r>
    </w:p>
    <w:p w14:paraId="75E39C17" w14:textId="37E8151E" w:rsidR="00166AE9" w:rsidRPr="00166AE9" w:rsidRDefault="00166AE9" w:rsidP="00F13887">
      <w:pPr>
        <w:rPr>
          <w:sz w:val="22"/>
          <w:szCs w:val="22"/>
        </w:rPr>
      </w:pPr>
    </w:p>
    <w:p w14:paraId="6C558DA2" w14:textId="461F60C2" w:rsidR="005D223E" w:rsidRPr="00B14131" w:rsidRDefault="00166AE9" w:rsidP="00B14131">
      <w:pPr>
        <w:rPr>
          <w:sz w:val="22"/>
          <w:szCs w:val="22"/>
        </w:rPr>
      </w:pPr>
      <w:r w:rsidRPr="00166AE9">
        <w:rPr>
          <w:b/>
          <w:bCs/>
          <w:sz w:val="22"/>
          <w:szCs w:val="22"/>
        </w:rPr>
        <w:t>ADA Accommodations.</w:t>
      </w:r>
      <w:r w:rsidRPr="00166AE9">
        <w:rPr>
          <w:sz w:val="22"/>
          <w:szCs w:val="22"/>
        </w:rPr>
        <w:t xml:space="preserve"> </w:t>
      </w:r>
      <w:r w:rsidR="00050073">
        <w:rPr>
          <w:sz w:val="22"/>
          <w:szCs w:val="22"/>
        </w:rPr>
        <w:t>Trinity College is committed to creating an inclusive and accessible learning environment consistent with the Americans with Disabilities Act. If you have approval for academic accommodations, please notify faculty a minimum of 10 days prior to needing the accommodations. Please be sure to meet with me privately to discuss implementation.</w:t>
      </w:r>
    </w:p>
    <w:sectPr w:rsidR="005D223E" w:rsidRPr="00B14131" w:rsidSect="00167285">
      <w:footerReference w:type="even"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38170" w14:textId="77777777" w:rsidR="00331B2B" w:rsidRDefault="00331B2B" w:rsidP="009E258D">
      <w:r>
        <w:separator/>
      </w:r>
    </w:p>
  </w:endnote>
  <w:endnote w:type="continuationSeparator" w:id="0">
    <w:p w14:paraId="3F13DEE7" w14:textId="77777777" w:rsidR="00331B2B" w:rsidRDefault="00331B2B" w:rsidP="009E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03D87" w14:textId="77777777" w:rsidR="00465331" w:rsidRDefault="00465331" w:rsidP="00387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E0D46" w14:textId="77777777" w:rsidR="00465331" w:rsidRDefault="00465331" w:rsidP="009E2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1950" w14:textId="77777777" w:rsidR="00465331" w:rsidRDefault="00465331" w:rsidP="00387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523">
      <w:rPr>
        <w:rStyle w:val="PageNumber"/>
        <w:noProof/>
      </w:rPr>
      <w:t>1</w:t>
    </w:r>
    <w:r>
      <w:rPr>
        <w:rStyle w:val="PageNumber"/>
      </w:rPr>
      <w:fldChar w:fldCharType="end"/>
    </w:r>
  </w:p>
  <w:p w14:paraId="25B3F9E2" w14:textId="77777777" w:rsidR="00465331" w:rsidRDefault="00465331" w:rsidP="009E25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29B08" w14:textId="77777777" w:rsidR="00331B2B" w:rsidRDefault="00331B2B" w:rsidP="009E258D">
      <w:r>
        <w:separator/>
      </w:r>
    </w:p>
  </w:footnote>
  <w:footnote w:type="continuationSeparator" w:id="0">
    <w:p w14:paraId="4A67473B" w14:textId="77777777" w:rsidR="00331B2B" w:rsidRDefault="00331B2B" w:rsidP="009E25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67CF"/>
    <w:multiLevelType w:val="hybridMultilevel"/>
    <w:tmpl w:val="02DE5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C4CBE"/>
    <w:multiLevelType w:val="hybridMultilevel"/>
    <w:tmpl w:val="AB8A47F2"/>
    <w:lvl w:ilvl="0" w:tplc="7F9285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37"/>
    <w:rsid w:val="000040F1"/>
    <w:rsid w:val="000060C2"/>
    <w:rsid w:val="00013E58"/>
    <w:rsid w:val="0001798A"/>
    <w:rsid w:val="00034B9D"/>
    <w:rsid w:val="00047AE7"/>
    <w:rsid w:val="00050073"/>
    <w:rsid w:val="00057D01"/>
    <w:rsid w:val="0006375A"/>
    <w:rsid w:val="000947D5"/>
    <w:rsid w:val="00094D88"/>
    <w:rsid w:val="00095B66"/>
    <w:rsid w:val="00095ED8"/>
    <w:rsid w:val="000B0CBC"/>
    <w:rsid w:val="000D185C"/>
    <w:rsid w:val="000E0695"/>
    <w:rsid w:val="000E3716"/>
    <w:rsid w:val="000F216F"/>
    <w:rsid w:val="00103CE4"/>
    <w:rsid w:val="00104991"/>
    <w:rsid w:val="00116585"/>
    <w:rsid w:val="00116EF0"/>
    <w:rsid w:val="00132CC8"/>
    <w:rsid w:val="001346C8"/>
    <w:rsid w:val="00136696"/>
    <w:rsid w:val="00147804"/>
    <w:rsid w:val="001541AF"/>
    <w:rsid w:val="00160651"/>
    <w:rsid w:val="001630AA"/>
    <w:rsid w:val="00163285"/>
    <w:rsid w:val="00165E6E"/>
    <w:rsid w:val="00166AE9"/>
    <w:rsid w:val="00167285"/>
    <w:rsid w:val="00170B3F"/>
    <w:rsid w:val="00183B0F"/>
    <w:rsid w:val="0019282A"/>
    <w:rsid w:val="001A0ADF"/>
    <w:rsid w:val="001B0982"/>
    <w:rsid w:val="001B6DEF"/>
    <w:rsid w:val="001C2F6D"/>
    <w:rsid w:val="001D6081"/>
    <w:rsid w:val="001E1806"/>
    <w:rsid w:val="001E2494"/>
    <w:rsid w:val="001E7148"/>
    <w:rsid w:val="00200688"/>
    <w:rsid w:val="00203B07"/>
    <w:rsid w:val="00205F89"/>
    <w:rsid w:val="002066EF"/>
    <w:rsid w:val="00206814"/>
    <w:rsid w:val="002140B7"/>
    <w:rsid w:val="0021724C"/>
    <w:rsid w:val="00221419"/>
    <w:rsid w:val="00222BCA"/>
    <w:rsid w:val="00241F53"/>
    <w:rsid w:val="002457B6"/>
    <w:rsid w:val="00253320"/>
    <w:rsid w:val="002564EC"/>
    <w:rsid w:val="0026474F"/>
    <w:rsid w:val="002977E5"/>
    <w:rsid w:val="002A125F"/>
    <w:rsid w:val="002A3E63"/>
    <w:rsid w:val="002E39D5"/>
    <w:rsid w:val="0030296F"/>
    <w:rsid w:val="003226D7"/>
    <w:rsid w:val="003243DD"/>
    <w:rsid w:val="00324876"/>
    <w:rsid w:val="00330BD6"/>
    <w:rsid w:val="00331B2B"/>
    <w:rsid w:val="0033288A"/>
    <w:rsid w:val="00332A66"/>
    <w:rsid w:val="00343B42"/>
    <w:rsid w:val="00346FC4"/>
    <w:rsid w:val="003656C5"/>
    <w:rsid w:val="0037366B"/>
    <w:rsid w:val="00376CCE"/>
    <w:rsid w:val="003870A1"/>
    <w:rsid w:val="00387966"/>
    <w:rsid w:val="00390858"/>
    <w:rsid w:val="00390F1A"/>
    <w:rsid w:val="003915F6"/>
    <w:rsid w:val="003A0B30"/>
    <w:rsid w:val="003C2978"/>
    <w:rsid w:val="003C2A08"/>
    <w:rsid w:val="003D0268"/>
    <w:rsid w:val="003E09A3"/>
    <w:rsid w:val="00415A45"/>
    <w:rsid w:val="004164C8"/>
    <w:rsid w:val="0041679B"/>
    <w:rsid w:val="004339F4"/>
    <w:rsid w:val="00434762"/>
    <w:rsid w:val="0043704D"/>
    <w:rsid w:val="00445550"/>
    <w:rsid w:val="00462273"/>
    <w:rsid w:val="00464265"/>
    <w:rsid w:val="00465331"/>
    <w:rsid w:val="004705B8"/>
    <w:rsid w:val="00494C51"/>
    <w:rsid w:val="00496D08"/>
    <w:rsid w:val="004B11D5"/>
    <w:rsid w:val="004B4A64"/>
    <w:rsid w:val="004D2727"/>
    <w:rsid w:val="004D3C73"/>
    <w:rsid w:val="00522D65"/>
    <w:rsid w:val="00545549"/>
    <w:rsid w:val="00563A25"/>
    <w:rsid w:val="0056530D"/>
    <w:rsid w:val="0057086A"/>
    <w:rsid w:val="00572AEF"/>
    <w:rsid w:val="00572B7A"/>
    <w:rsid w:val="00574AFD"/>
    <w:rsid w:val="00591272"/>
    <w:rsid w:val="005953C2"/>
    <w:rsid w:val="005B27BE"/>
    <w:rsid w:val="005D223E"/>
    <w:rsid w:val="005D5444"/>
    <w:rsid w:val="005E02F8"/>
    <w:rsid w:val="005F3633"/>
    <w:rsid w:val="005F6EB4"/>
    <w:rsid w:val="00617A02"/>
    <w:rsid w:val="006214B4"/>
    <w:rsid w:val="0062196A"/>
    <w:rsid w:val="00640622"/>
    <w:rsid w:val="006419C7"/>
    <w:rsid w:val="00644E81"/>
    <w:rsid w:val="00644FCB"/>
    <w:rsid w:val="0064739F"/>
    <w:rsid w:val="00656E3C"/>
    <w:rsid w:val="00657F95"/>
    <w:rsid w:val="0066205E"/>
    <w:rsid w:val="00662991"/>
    <w:rsid w:val="00665B18"/>
    <w:rsid w:val="006707A1"/>
    <w:rsid w:val="00676A8F"/>
    <w:rsid w:val="00677A8A"/>
    <w:rsid w:val="00680D1D"/>
    <w:rsid w:val="0068781A"/>
    <w:rsid w:val="0069107A"/>
    <w:rsid w:val="00692366"/>
    <w:rsid w:val="00693FA7"/>
    <w:rsid w:val="00695EE3"/>
    <w:rsid w:val="006A1BCD"/>
    <w:rsid w:val="006A44F1"/>
    <w:rsid w:val="006B40A6"/>
    <w:rsid w:val="006B60CD"/>
    <w:rsid w:val="006C425D"/>
    <w:rsid w:val="006D6FEA"/>
    <w:rsid w:val="006D75C1"/>
    <w:rsid w:val="006E1926"/>
    <w:rsid w:val="006E3513"/>
    <w:rsid w:val="006E6796"/>
    <w:rsid w:val="007005F5"/>
    <w:rsid w:val="0070073C"/>
    <w:rsid w:val="007016B9"/>
    <w:rsid w:val="007033F7"/>
    <w:rsid w:val="00710DC6"/>
    <w:rsid w:val="00710E22"/>
    <w:rsid w:val="00714010"/>
    <w:rsid w:val="0072133E"/>
    <w:rsid w:val="00730CE1"/>
    <w:rsid w:val="00730F5A"/>
    <w:rsid w:val="007321AA"/>
    <w:rsid w:val="00734603"/>
    <w:rsid w:val="007357E3"/>
    <w:rsid w:val="00737D8B"/>
    <w:rsid w:val="00742BE4"/>
    <w:rsid w:val="00746BA3"/>
    <w:rsid w:val="007536D1"/>
    <w:rsid w:val="00760A3E"/>
    <w:rsid w:val="00765D2A"/>
    <w:rsid w:val="00767F0E"/>
    <w:rsid w:val="007775FD"/>
    <w:rsid w:val="00777A76"/>
    <w:rsid w:val="007816B2"/>
    <w:rsid w:val="0078665D"/>
    <w:rsid w:val="007911B0"/>
    <w:rsid w:val="007A1067"/>
    <w:rsid w:val="007A225E"/>
    <w:rsid w:val="007A2FFE"/>
    <w:rsid w:val="007B0249"/>
    <w:rsid w:val="007C0F56"/>
    <w:rsid w:val="007C18B1"/>
    <w:rsid w:val="007F27D0"/>
    <w:rsid w:val="007F6359"/>
    <w:rsid w:val="00802F07"/>
    <w:rsid w:val="00807C81"/>
    <w:rsid w:val="0081169A"/>
    <w:rsid w:val="008228A4"/>
    <w:rsid w:val="0082734E"/>
    <w:rsid w:val="00830DD5"/>
    <w:rsid w:val="00833F7F"/>
    <w:rsid w:val="00842282"/>
    <w:rsid w:val="00855C8A"/>
    <w:rsid w:val="008613CD"/>
    <w:rsid w:val="00861EA0"/>
    <w:rsid w:val="00862115"/>
    <w:rsid w:val="0087220B"/>
    <w:rsid w:val="00876FC6"/>
    <w:rsid w:val="0088019D"/>
    <w:rsid w:val="008901DD"/>
    <w:rsid w:val="008959B5"/>
    <w:rsid w:val="008B057F"/>
    <w:rsid w:val="008B10DB"/>
    <w:rsid w:val="008B1F90"/>
    <w:rsid w:val="008B2E8B"/>
    <w:rsid w:val="008D0F05"/>
    <w:rsid w:val="008D301B"/>
    <w:rsid w:val="008D51AF"/>
    <w:rsid w:val="008F0C84"/>
    <w:rsid w:val="00900DF6"/>
    <w:rsid w:val="00932896"/>
    <w:rsid w:val="00941104"/>
    <w:rsid w:val="009411C7"/>
    <w:rsid w:val="00943C71"/>
    <w:rsid w:val="009440D6"/>
    <w:rsid w:val="00950E0F"/>
    <w:rsid w:val="009532B3"/>
    <w:rsid w:val="009579BF"/>
    <w:rsid w:val="009616AA"/>
    <w:rsid w:val="0096439B"/>
    <w:rsid w:val="009715EA"/>
    <w:rsid w:val="0098109C"/>
    <w:rsid w:val="00982CA6"/>
    <w:rsid w:val="00985388"/>
    <w:rsid w:val="00991F7A"/>
    <w:rsid w:val="00995EA5"/>
    <w:rsid w:val="00996F29"/>
    <w:rsid w:val="009A4014"/>
    <w:rsid w:val="009B77E9"/>
    <w:rsid w:val="009C0714"/>
    <w:rsid w:val="009D3F47"/>
    <w:rsid w:val="009D6564"/>
    <w:rsid w:val="009E258D"/>
    <w:rsid w:val="009E4687"/>
    <w:rsid w:val="009E796C"/>
    <w:rsid w:val="00A13D50"/>
    <w:rsid w:val="00A238AD"/>
    <w:rsid w:val="00A23B92"/>
    <w:rsid w:val="00A3192C"/>
    <w:rsid w:val="00A3738F"/>
    <w:rsid w:val="00A50E25"/>
    <w:rsid w:val="00A52745"/>
    <w:rsid w:val="00A56C40"/>
    <w:rsid w:val="00A63EED"/>
    <w:rsid w:val="00A731D8"/>
    <w:rsid w:val="00A812C7"/>
    <w:rsid w:val="00AA0391"/>
    <w:rsid w:val="00AA6C14"/>
    <w:rsid w:val="00AB2700"/>
    <w:rsid w:val="00AB33E0"/>
    <w:rsid w:val="00AD0C4F"/>
    <w:rsid w:val="00AD44FA"/>
    <w:rsid w:val="00AD75B7"/>
    <w:rsid w:val="00AF4A45"/>
    <w:rsid w:val="00AF524F"/>
    <w:rsid w:val="00B00BD8"/>
    <w:rsid w:val="00B14131"/>
    <w:rsid w:val="00B14750"/>
    <w:rsid w:val="00B2066E"/>
    <w:rsid w:val="00B21277"/>
    <w:rsid w:val="00B35BE5"/>
    <w:rsid w:val="00B46E39"/>
    <w:rsid w:val="00B60708"/>
    <w:rsid w:val="00B7006C"/>
    <w:rsid w:val="00B772BA"/>
    <w:rsid w:val="00BA195F"/>
    <w:rsid w:val="00BB3AB1"/>
    <w:rsid w:val="00BC2ACE"/>
    <w:rsid w:val="00BC2D0D"/>
    <w:rsid w:val="00BC702E"/>
    <w:rsid w:val="00BD17D4"/>
    <w:rsid w:val="00BE1131"/>
    <w:rsid w:val="00BE1EAB"/>
    <w:rsid w:val="00BF3A52"/>
    <w:rsid w:val="00BF7E54"/>
    <w:rsid w:val="00C0454A"/>
    <w:rsid w:val="00C11F70"/>
    <w:rsid w:val="00C23E47"/>
    <w:rsid w:val="00C2601E"/>
    <w:rsid w:val="00C265E8"/>
    <w:rsid w:val="00C27A12"/>
    <w:rsid w:val="00C312D4"/>
    <w:rsid w:val="00C41F1E"/>
    <w:rsid w:val="00C42F05"/>
    <w:rsid w:val="00C46371"/>
    <w:rsid w:val="00C467DF"/>
    <w:rsid w:val="00C526F9"/>
    <w:rsid w:val="00C65B37"/>
    <w:rsid w:val="00C65CD5"/>
    <w:rsid w:val="00C71D84"/>
    <w:rsid w:val="00C749D5"/>
    <w:rsid w:val="00C83C62"/>
    <w:rsid w:val="00C9269B"/>
    <w:rsid w:val="00C92CFA"/>
    <w:rsid w:val="00C9481C"/>
    <w:rsid w:val="00CA2DBE"/>
    <w:rsid w:val="00CA6A02"/>
    <w:rsid w:val="00CB2CEF"/>
    <w:rsid w:val="00CB6017"/>
    <w:rsid w:val="00CC069F"/>
    <w:rsid w:val="00CC4523"/>
    <w:rsid w:val="00CF28FC"/>
    <w:rsid w:val="00D01B26"/>
    <w:rsid w:val="00D1236C"/>
    <w:rsid w:val="00D127BE"/>
    <w:rsid w:val="00D2081E"/>
    <w:rsid w:val="00D27346"/>
    <w:rsid w:val="00D41E56"/>
    <w:rsid w:val="00D47A7F"/>
    <w:rsid w:val="00D546F6"/>
    <w:rsid w:val="00D6512B"/>
    <w:rsid w:val="00D66097"/>
    <w:rsid w:val="00D7585D"/>
    <w:rsid w:val="00D8371F"/>
    <w:rsid w:val="00D9273B"/>
    <w:rsid w:val="00D92FA2"/>
    <w:rsid w:val="00D93C08"/>
    <w:rsid w:val="00D97C80"/>
    <w:rsid w:val="00DA2754"/>
    <w:rsid w:val="00DB22E0"/>
    <w:rsid w:val="00DE481C"/>
    <w:rsid w:val="00DE6D36"/>
    <w:rsid w:val="00E26CB0"/>
    <w:rsid w:val="00E347CF"/>
    <w:rsid w:val="00E42951"/>
    <w:rsid w:val="00E43618"/>
    <w:rsid w:val="00E458FC"/>
    <w:rsid w:val="00E51437"/>
    <w:rsid w:val="00E5435E"/>
    <w:rsid w:val="00E61816"/>
    <w:rsid w:val="00E65344"/>
    <w:rsid w:val="00E67DEA"/>
    <w:rsid w:val="00E75380"/>
    <w:rsid w:val="00E829E2"/>
    <w:rsid w:val="00E871F4"/>
    <w:rsid w:val="00E95A87"/>
    <w:rsid w:val="00E97D9A"/>
    <w:rsid w:val="00EA7798"/>
    <w:rsid w:val="00EB4339"/>
    <w:rsid w:val="00EC5A4C"/>
    <w:rsid w:val="00EC709B"/>
    <w:rsid w:val="00ED7BB9"/>
    <w:rsid w:val="00EE502A"/>
    <w:rsid w:val="00EE6C4B"/>
    <w:rsid w:val="00F06DC0"/>
    <w:rsid w:val="00F10FFF"/>
    <w:rsid w:val="00F13887"/>
    <w:rsid w:val="00F17F53"/>
    <w:rsid w:val="00F21672"/>
    <w:rsid w:val="00F21CBC"/>
    <w:rsid w:val="00F27E25"/>
    <w:rsid w:val="00F31CC9"/>
    <w:rsid w:val="00F35937"/>
    <w:rsid w:val="00F35A87"/>
    <w:rsid w:val="00F4162C"/>
    <w:rsid w:val="00F47A59"/>
    <w:rsid w:val="00F504FE"/>
    <w:rsid w:val="00F51CCA"/>
    <w:rsid w:val="00F55CAC"/>
    <w:rsid w:val="00F63977"/>
    <w:rsid w:val="00F643B0"/>
    <w:rsid w:val="00F73EB0"/>
    <w:rsid w:val="00F750D0"/>
    <w:rsid w:val="00F75FD9"/>
    <w:rsid w:val="00FA2320"/>
    <w:rsid w:val="00FC34D3"/>
    <w:rsid w:val="00FC6BB8"/>
    <w:rsid w:val="00FD48A9"/>
    <w:rsid w:val="00FF0CD1"/>
    <w:rsid w:val="00FF1BF2"/>
    <w:rsid w:val="00FF46A3"/>
    <w:rsid w:val="00FF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47731"/>
  <w14:defaultImageDpi w14:val="300"/>
  <w15:docId w15:val="{54FB27DE-4744-1647-8B78-AFF5CF2A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2BA"/>
    <w:pPr>
      <w:ind w:left="720"/>
      <w:contextualSpacing/>
    </w:pPr>
  </w:style>
  <w:style w:type="character" w:styleId="Hyperlink">
    <w:name w:val="Hyperlink"/>
    <w:rsid w:val="00F10FFF"/>
    <w:rPr>
      <w:color w:val="0000FF"/>
      <w:u w:val="single"/>
    </w:rPr>
  </w:style>
  <w:style w:type="character" w:styleId="FollowedHyperlink">
    <w:name w:val="FollowedHyperlink"/>
    <w:basedOn w:val="DefaultParagraphFont"/>
    <w:uiPriority w:val="99"/>
    <w:semiHidden/>
    <w:unhideWhenUsed/>
    <w:rsid w:val="00116585"/>
    <w:rPr>
      <w:color w:val="800080" w:themeColor="followedHyperlink"/>
      <w:u w:val="single"/>
    </w:rPr>
  </w:style>
  <w:style w:type="paragraph" w:styleId="Footer">
    <w:name w:val="footer"/>
    <w:basedOn w:val="Normal"/>
    <w:link w:val="FooterChar"/>
    <w:uiPriority w:val="99"/>
    <w:unhideWhenUsed/>
    <w:rsid w:val="009E258D"/>
    <w:pPr>
      <w:tabs>
        <w:tab w:val="center" w:pos="4320"/>
        <w:tab w:val="right" w:pos="8640"/>
      </w:tabs>
    </w:pPr>
  </w:style>
  <w:style w:type="character" w:customStyle="1" w:styleId="FooterChar">
    <w:name w:val="Footer Char"/>
    <w:basedOn w:val="DefaultParagraphFont"/>
    <w:link w:val="Footer"/>
    <w:uiPriority w:val="99"/>
    <w:rsid w:val="009E258D"/>
  </w:style>
  <w:style w:type="character" w:styleId="PageNumber">
    <w:name w:val="page number"/>
    <w:basedOn w:val="DefaultParagraphFont"/>
    <w:uiPriority w:val="99"/>
    <w:semiHidden/>
    <w:unhideWhenUsed/>
    <w:rsid w:val="009E258D"/>
  </w:style>
  <w:style w:type="paragraph" w:styleId="BalloonText">
    <w:name w:val="Balloon Text"/>
    <w:basedOn w:val="Normal"/>
    <w:link w:val="BalloonTextChar"/>
    <w:uiPriority w:val="99"/>
    <w:semiHidden/>
    <w:unhideWhenUsed/>
    <w:rsid w:val="009579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79B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15A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352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rincoll.zoom.us/j/70310029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Stater</dc:creator>
  <cp:keywords/>
  <dc:description/>
  <cp:lastModifiedBy>Faculty Secretary</cp:lastModifiedBy>
  <cp:revision>10</cp:revision>
  <dcterms:created xsi:type="dcterms:W3CDTF">2020-07-22T13:50:00Z</dcterms:created>
  <dcterms:modified xsi:type="dcterms:W3CDTF">2020-09-06T23:59:00Z</dcterms:modified>
</cp:coreProperties>
</file>